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C1" w:rsidRPr="000E08C1" w:rsidRDefault="00674085" w:rsidP="00674085">
      <w:pPr>
        <w:keepNext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0E08C1">
        <w:rPr>
          <w:rFonts w:ascii="Times New Roman" w:hAnsi="Times New Roman"/>
          <w:b/>
          <w:bCs/>
          <w:kern w:val="32"/>
          <w:sz w:val="24"/>
          <w:szCs w:val="24"/>
        </w:rPr>
        <w:t>Научная программа</w:t>
      </w:r>
    </w:p>
    <w:p w:rsidR="000E08C1" w:rsidRPr="000E08C1" w:rsidRDefault="000E08C1" w:rsidP="000E08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08C1">
        <w:rPr>
          <w:rFonts w:ascii="Times New Roman" w:hAnsi="Times New Roman"/>
          <w:sz w:val="24"/>
          <w:szCs w:val="24"/>
        </w:rPr>
        <w:t>Всероссийской научно-практической конференции с международным участием</w:t>
      </w:r>
    </w:p>
    <w:p w:rsidR="000E08C1" w:rsidRPr="00BE49F9" w:rsidRDefault="000E08C1" w:rsidP="000E08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49F9">
        <w:rPr>
          <w:rFonts w:ascii="Times New Roman" w:hAnsi="Times New Roman"/>
          <w:sz w:val="24"/>
          <w:szCs w:val="24"/>
        </w:rPr>
        <w:t>«Функциональный анализ и математическое образование»,</w:t>
      </w:r>
    </w:p>
    <w:p w:rsidR="000E08C1" w:rsidRPr="000E08C1" w:rsidRDefault="000E08C1" w:rsidP="000E08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E08C1">
        <w:rPr>
          <w:rFonts w:ascii="Times New Roman" w:hAnsi="Times New Roman"/>
          <w:sz w:val="24"/>
          <w:szCs w:val="24"/>
        </w:rPr>
        <w:t>посвящённой</w:t>
      </w:r>
      <w:proofErr w:type="gramEnd"/>
      <w:r w:rsidRPr="000E08C1">
        <w:rPr>
          <w:rFonts w:ascii="Times New Roman" w:hAnsi="Times New Roman"/>
          <w:sz w:val="24"/>
          <w:szCs w:val="24"/>
        </w:rPr>
        <w:t xml:space="preserve"> 100-летию со дня рождения</w:t>
      </w:r>
    </w:p>
    <w:p w:rsidR="000E08C1" w:rsidRPr="000E08C1" w:rsidRDefault="000E08C1" w:rsidP="000E08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08C1">
        <w:rPr>
          <w:rFonts w:ascii="Times New Roman" w:hAnsi="Times New Roman"/>
          <w:sz w:val="24"/>
          <w:szCs w:val="24"/>
        </w:rPr>
        <w:t xml:space="preserve">доктора физико-математических наук, профессора, </w:t>
      </w:r>
    </w:p>
    <w:p w:rsidR="000E08C1" w:rsidRPr="000E08C1" w:rsidRDefault="000E08C1" w:rsidP="000E08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08C1">
        <w:rPr>
          <w:rFonts w:ascii="Times New Roman" w:hAnsi="Times New Roman"/>
          <w:sz w:val="24"/>
          <w:szCs w:val="24"/>
        </w:rPr>
        <w:t>Заслуженного деятеля науки РФ</w:t>
      </w:r>
    </w:p>
    <w:p w:rsidR="000E08C1" w:rsidRPr="00BE49F9" w:rsidRDefault="000E08C1" w:rsidP="000E08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49F9">
        <w:rPr>
          <w:rFonts w:ascii="Times New Roman" w:hAnsi="Times New Roman"/>
          <w:sz w:val="24"/>
          <w:szCs w:val="24"/>
        </w:rPr>
        <w:t xml:space="preserve">Авраама </w:t>
      </w:r>
      <w:proofErr w:type="spellStart"/>
      <w:r w:rsidRPr="00BE49F9">
        <w:rPr>
          <w:rFonts w:ascii="Times New Roman" w:hAnsi="Times New Roman"/>
          <w:sz w:val="24"/>
          <w:szCs w:val="24"/>
        </w:rPr>
        <w:t>Вильгельмовича</w:t>
      </w:r>
      <w:proofErr w:type="spellEnd"/>
      <w:r w:rsidRPr="00BE49F9">
        <w:rPr>
          <w:rFonts w:ascii="Times New Roman" w:hAnsi="Times New Roman"/>
          <w:sz w:val="24"/>
          <w:szCs w:val="24"/>
        </w:rPr>
        <w:t xml:space="preserve"> Штрауса</w:t>
      </w:r>
    </w:p>
    <w:p w:rsidR="000E08C1" w:rsidRPr="00201CD6" w:rsidRDefault="000E08C1" w:rsidP="00674085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E49F9" w:rsidRPr="00C74A54" w:rsidRDefault="00BE49F9" w:rsidP="00022897">
      <w:pPr>
        <w:spacing w:before="24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BE49F9">
        <w:rPr>
          <w:rFonts w:ascii="Times New Roman" w:hAnsi="Times New Roman"/>
          <w:b/>
          <w:sz w:val="24"/>
          <w:szCs w:val="24"/>
        </w:rPr>
        <w:t xml:space="preserve">лючевые докладчики </w:t>
      </w:r>
      <w:r>
        <w:rPr>
          <w:rFonts w:ascii="Times New Roman" w:hAnsi="Times New Roman"/>
          <w:b/>
          <w:sz w:val="24"/>
          <w:szCs w:val="24"/>
        </w:rPr>
        <w:t>пленарных заседаний</w:t>
      </w:r>
      <w:r w:rsidR="00C74A54">
        <w:rPr>
          <w:rFonts w:ascii="Times New Roman" w:hAnsi="Times New Roman"/>
          <w:b/>
          <w:sz w:val="24"/>
          <w:szCs w:val="24"/>
        </w:rPr>
        <w:t xml:space="preserve"> </w:t>
      </w:r>
      <w:r w:rsidR="00C74A54" w:rsidRPr="00C74A54">
        <w:rPr>
          <w:rFonts w:ascii="Times New Roman" w:hAnsi="Times New Roman"/>
          <w:sz w:val="24"/>
          <w:szCs w:val="24"/>
        </w:rPr>
        <w:t>(8-9 октября).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E49F9" w:rsidRPr="00375DB7" w:rsidTr="0031797A">
        <w:tc>
          <w:tcPr>
            <w:tcW w:w="5000" w:type="pct"/>
          </w:tcPr>
          <w:p w:rsidR="00BE49F9" w:rsidRPr="00375DB7" w:rsidRDefault="00195F53" w:rsidP="00E63DE5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Петрищев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Игорь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="00BE49F9" w:rsidRPr="00375DB7">
              <w:rPr>
                <w:rFonts w:ascii="Times New Roman" w:hAnsi="Times New Roman"/>
                <w:b/>
                <w:sz w:val="24"/>
                <w:szCs w:val="24"/>
              </w:rPr>
              <w:t xml:space="preserve">Олегович – </w:t>
            </w:r>
            <w:r w:rsidR="00BE49F9" w:rsidRPr="00375DB7">
              <w:rPr>
                <w:rFonts w:ascii="Times New Roman" w:hAnsi="Times New Roman"/>
                <w:sz w:val="24"/>
                <w:szCs w:val="24"/>
              </w:rPr>
              <w:t xml:space="preserve">ректор Ульяновского государственного педагогического университета имени И.Н. Ульянова </w:t>
            </w:r>
            <w:r w:rsidR="00BE49F9">
              <w:rPr>
                <w:rFonts w:ascii="Times New Roman" w:hAnsi="Times New Roman"/>
                <w:sz w:val="24"/>
                <w:szCs w:val="24"/>
              </w:rPr>
              <w:t>(</w:t>
            </w:r>
            <w:r w:rsidR="00BE49F9" w:rsidRPr="00375DB7">
              <w:rPr>
                <w:rFonts w:ascii="Times New Roman" w:hAnsi="Times New Roman"/>
                <w:sz w:val="24"/>
                <w:szCs w:val="24"/>
              </w:rPr>
              <w:t>Ульяновск</w:t>
            </w:r>
            <w:r w:rsidR="00BE49F9">
              <w:rPr>
                <w:rFonts w:ascii="Times New Roman" w:hAnsi="Times New Roman"/>
                <w:sz w:val="24"/>
                <w:szCs w:val="24"/>
              </w:rPr>
              <w:t>, Россия)</w:t>
            </w:r>
            <w:r w:rsidR="00BE49F9" w:rsidRPr="00375DB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1797A" w:rsidRPr="00400BF4" w:rsidTr="0031797A">
        <w:tc>
          <w:tcPr>
            <w:tcW w:w="5000" w:type="pct"/>
          </w:tcPr>
          <w:p w:rsidR="0031797A" w:rsidRPr="00375DB7" w:rsidRDefault="00195F53" w:rsidP="00E63DE5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Штраус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Владимир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="0031797A" w:rsidRPr="0031797A">
              <w:rPr>
                <w:rFonts w:ascii="Times New Roman" w:hAnsi="Times New Roman"/>
                <w:b/>
                <w:sz w:val="24"/>
                <w:szCs w:val="24"/>
              </w:rPr>
              <w:t xml:space="preserve">Абрамович </w:t>
            </w:r>
            <w:r w:rsidR="0031797A" w:rsidRPr="0031797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1797A" w:rsidRPr="0031797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31797A" w:rsidRPr="0031797A">
              <w:rPr>
                <w:rFonts w:ascii="Times New Roman" w:hAnsi="Times New Roman"/>
                <w:sz w:val="24"/>
                <w:szCs w:val="24"/>
              </w:rPr>
              <w:t>.ф.-м.н., профессор кафедры высшей математики Ульяновского государственного педагогического университета имени И.Н. Ульянова, профессор университета Симон Боливар (Каракас, Венесуэла);</w:t>
            </w:r>
          </w:p>
        </w:tc>
      </w:tr>
      <w:tr w:rsidR="00BE49F9" w:rsidRPr="00400BF4" w:rsidTr="0031797A">
        <w:tc>
          <w:tcPr>
            <w:tcW w:w="5000" w:type="pct"/>
          </w:tcPr>
          <w:p w:rsidR="00BE49F9" w:rsidRPr="00400BF4" w:rsidRDefault="00BE49F9" w:rsidP="00E63DE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DB7">
              <w:rPr>
                <w:rFonts w:ascii="Times New Roman" w:hAnsi="Times New Roman"/>
                <w:b/>
                <w:sz w:val="24"/>
                <w:szCs w:val="24"/>
              </w:rPr>
              <w:t>Шкаликов</w:t>
            </w:r>
            <w:r w:rsidR="00195F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 </w:t>
            </w:r>
            <w:r w:rsidR="00195F53">
              <w:rPr>
                <w:rFonts w:ascii="Times New Roman" w:hAnsi="Times New Roman"/>
                <w:b/>
                <w:sz w:val="24"/>
                <w:szCs w:val="24"/>
              </w:rPr>
              <w:t>Андрей</w:t>
            </w:r>
            <w:r w:rsidR="00195F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Андреевич</w:t>
            </w:r>
            <w:r w:rsidRPr="00375DB7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400BF4">
              <w:rPr>
                <w:rFonts w:ascii="Times New Roman" w:hAnsi="Times New Roman"/>
                <w:sz w:val="24"/>
                <w:szCs w:val="24"/>
              </w:rPr>
              <w:t>д.ф.-м.н., профессор кафедры теории функций и функционального анализа Московского государственного университета имени М.В. Ломоносова, заведующий лабораторией «Операторные модели и спектральный анализ», член-корреспондент РАН (Москва, Россия);</w:t>
            </w:r>
          </w:p>
        </w:tc>
      </w:tr>
      <w:tr w:rsidR="00BE49F9" w:rsidRPr="000E5F69" w:rsidTr="0031797A">
        <w:tc>
          <w:tcPr>
            <w:tcW w:w="5000" w:type="pct"/>
          </w:tcPr>
          <w:p w:rsidR="00BE49F9" w:rsidRPr="00646B50" w:rsidRDefault="000E5F69" w:rsidP="00646B50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5F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Aslanov</w:t>
            </w:r>
            <w:proofErr w:type="spellEnd"/>
            <w:r w:rsidRPr="000E5F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="00646B50" w:rsidRPr="00646B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proofErr w:type="spellStart"/>
            <w:r w:rsidRPr="000E5F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  <w:r w:rsidR="00195F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amiz</w:t>
            </w:r>
            <w:proofErr w:type="spellEnd"/>
            <w:r w:rsidR="00195F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0E5F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M.</w:t>
            </w:r>
            <w:r w:rsidR="00646B50" w:rsidRPr="00646B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r w:rsidRPr="00646B50">
              <w:rPr>
                <w:rFonts w:ascii="Times New Roman" w:hAnsi="Times New Roman"/>
                <w:sz w:val="24"/>
                <w:szCs w:val="24"/>
              </w:rPr>
              <w:t>д</w:t>
            </w:r>
            <w:r w:rsidRPr="00646B5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46B50">
              <w:rPr>
                <w:rFonts w:ascii="Times New Roman" w:hAnsi="Times New Roman"/>
                <w:sz w:val="24"/>
                <w:szCs w:val="24"/>
              </w:rPr>
              <w:t>п</w:t>
            </w:r>
            <w:r w:rsidRPr="00646B5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46B50">
              <w:rPr>
                <w:rFonts w:ascii="Times New Roman" w:hAnsi="Times New Roman"/>
                <w:sz w:val="24"/>
                <w:szCs w:val="24"/>
              </w:rPr>
              <w:t>н</w:t>
            </w:r>
            <w:r w:rsidRPr="00646B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r w:rsidRPr="00646B50">
              <w:rPr>
                <w:rFonts w:ascii="Times New Roman" w:hAnsi="Times New Roman"/>
                <w:sz w:val="24"/>
                <w:szCs w:val="24"/>
              </w:rPr>
              <w:t>к</w:t>
            </w:r>
            <w:r w:rsidRPr="00646B5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46B50">
              <w:rPr>
                <w:rFonts w:ascii="Times New Roman" w:hAnsi="Times New Roman"/>
                <w:sz w:val="24"/>
                <w:szCs w:val="24"/>
              </w:rPr>
              <w:t>ф</w:t>
            </w:r>
            <w:r w:rsidRPr="00646B50">
              <w:rPr>
                <w:rFonts w:ascii="Times New Roman" w:hAnsi="Times New Roman"/>
                <w:sz w:val="24"/>
                <w:szCs w:val="24"/>
                <w:lang w:val="en-US"/>
              </w:rPr>
              <w:t>.-</w:t>
            </w:r>
            <w:r w:rsidRPr="00646B50">
              <w:rPr>
                <w:rFonts w:ascii="Times New Roman" w:hAnsi="Times New Roman"/>
                <w:sz w:val="24"/>
                <w:szCs w:val="24"/>
              </w:rPr>
              <w:t>м</w:t>
            </w:r>
            <w:r w:rsidRPr="00646B5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46B50">
              <w:rPr>
                <w:rFonts w:ascii="Times New Roman" w:hAnsi="Times New Roman"/>
                <w:sz w:val="24"/>
                <w:szCs w:val="24"/>
              </w:rPr>
              <w:t>н</w:t>
            </w:r>
            <w:r w:rsidRPr="00646B50">
              <w:rPr>
                <w:rFonts w:ascii="Times New Roman" w:hAnsi="Times New Roman"/>
                <w:sz w:val="24"/>
                <w:szCs w:val="24"/>
                <w:lang w:val="en-US"/>
              </w:rPr>
              <w:t>., Professor, Institute of Mathematics and Mechanics of</w:t>
            </w:r>
            <w:r w:rsidR="00646B50" w:rsidRPr="00646B5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46B50">
              <w:rPr>
                <w:rFonts w:ascii="Times New Roman" w:hAnsi="Times New Roman"/>
                <w:sz w:val="24"/>
                <w:szCs w:val="24"/>
                <w:lang w:val="en-US"/>
              </w:rPr>
              <w:t>Azerbaijan National Academy of Sciences (Baku, Azerbaijan)</w:t>
            </w:r>
            <w:r w:rsidR="00646B50" w:rsidRPr="00646B50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  <w:tr w:rsidR="000E5F69" w:rsidRPr="000E5F69" w:rsidTr="0031797A">
        <w:tc>
          <w:tcPr>
            <w:tcW w:w="5000" w:type="pct"/>
          </w:tcPr>
          <w:p w:rsidR="000E5F69" w:rsidRPr="000E5F69" w:rsidRDefault="00195F53" w:rsidP="00E63DE5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Chugunova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 Marina </w:t>
            </w:r>
            <w:r w:rsidR="000E5F69" w:rsidRPr="000E5F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V. </w:t>
            </w:r>
            <w:r w:rsidR="000E5F69" w:rsidRPr="000E5F69">
              <w:rPr>
                <w:rFonts w:ascii="Times New Roman" w:hAnsi="Times New Roman"/>
                <w:sz w:val="24"/>
                <w:szCs w:val="24"/>
                <w:lang w:val="en-US"/>
              </w:rPr>
              <w:t>– PhD, Professor, Institute of Mathematical Sciences, Claremont Graduate University (</w:t>
            </w:r>
            <w:proofErr w:type="spellStart"/>
            <w:r w:rsidR="000E5F69" w:rsidRPr="000E5F69">
              <w:rPr>
                <w:rFonts w:ascii="Times New Roman" w:hAnsi="Times New Roman"/>
                <w:sz w:val="24"/>
                <w:szCs w:val="24"/>
                <w:lang w:val="en-US"/>
              </w:rPr>
              <w:t>Клермонт</w:t>
            </w:r>
            <w:proofErr w:type="spellEnd"/>
            <w:r w:rsidR="000E5F69" w:rsidRPr="000E5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E5F69" w:rsidRPr="000E5F69">
              <w:rPr>
                <w:rFonts w:ascii="Times New Roman" w:hAnsi="Times New Roman"/>
                <w:sz w:val="24"/>
                <w:szCs w:val="24"/>
                <w:lang w:val="en-US"/>
              </w:rPr>
              <w:t>Калифорния</w:t>
            </w:r>
            <w:proofErr w:type="spellEnd"/>
            <w:r w:rsidR="000E5F69" w:rsidRPr="000E5F69">
              <w:rPr>
                <w:rFonts w:ascii="Times New Roman" w:hAnsi="Times New Roman"/>
                <w:sz w:val="24"/>
                <w:szCs w:val="24"/>
                <w:lang w:val="en-US"/>
              </w:rPr>
              <w:t>, США);</w:t>
            </w:r>
          </w:p>
        </w:tc>
      </w:tr>
      <w:tr w:rsidR="000E5F69" w:rsidRPr="000E5F69" w:rsidTr="0031797A">
        <w:tc>
          <w:tcPr>
            <w:tcW w:w="5000" w:type="pct"/>
          </w:tcPr>
          <w:p w:rsidR="000E5F69" w:rsidRPr="000E5F69" w:rsidRDefault="000E5F69" w:rsidP="00E63DE5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Pedro </w:t>
            </w:r>
            <w:r w:rsidR="00195F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0E5F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Lima – </w:t>
            </w:r>
            <w:r w:rsidRPr="000E5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PhD, Associate Professor, </w:t>
            </w:r>
            <w:r w:rsidR="00781431" w:rsidRPr="00781431">
              <w:rPr>
                <w:rFonts w:ascii="Times New Roman" w:hAnsi="Times New Roman"/>
                <w:sz w:val="24"/>
                <w:szCs w:val="24"/>
                <w:lang w:val="en-US"/>
              </w:rPr>
              <w:t>Institute for Systems and Robotics</w:t>
            </w:r>
            <w:bookmarkStart w:id="0" w:name="_GoBack"/>
            <w:bookmarkEnd w:id="0"/>
            <w:r w:rsidRPr="000E5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022897" w:rsidRPr="00022897">
              <w:rPr>
                <w:rFonts w:ascii="Times New Roman" w:hAnsi="Times New Roman"/>
                <w:sz w:val="24"/>
                <w:szCs w:val="24"/>
                <w:lang w:val="en-US"/>
              </w:rPr>
              <w:t>IST, University of Lisbon (Lisbon, Portugal)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  <w:tr w:rsidR="000E5F69" w:rsidRPr="000E5F69" w:rsidTr="0031797A">
        <w:tc>
          <w:tcPr>
            <w:tcW w:w="5000" w:type="pct"/>
          </w:tcPr>
          <w:p w:rsidR="000E5F69" w:rsidRPr="000E5F69" w:rsidRDefault="000E5F69" w:rsidP="000E5F69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0E5F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Spitkovsky</w:t>
            </w:r>
            <w:proofErr w:type="spellEnd"/>
            <w:r w:rsidRPr="000E5F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="00195F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proofErr w:type="spellStart"/>
            <w:r w:rsidR="00195F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Ilya</w:t>
            </w:r>
            <w:proofErr w:type="spellEnd"/>
            <w:r w:rsidR="00195F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0E5F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E5F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– </w:t>
            </w:r>
            <w:r w:rsidRPr="000E5F69">
              <w:rPr>
                <w:rFonts w:ascii="Times New Roman" w:hAnsi="Times New Roman"/>
                <w:sz w:val="24"/>
                <w:szCs w:val="24"/>
              </w:rPr>
              <w:t>д</w:t>
            </w:r>
            <w:r w:rsidRPr="000E5F6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E5F69">
              <w:rPr>
                <w:rFonts w:ascii="Times New Roman" w:hAnsi="Times New Roman"/>
                <w:sz w:val="24"/>
                <w:szCs w:val="24"/>
              </w:rPr>
              <w:t>ф</w:t>
            </w:r>
            <w:r w:rsidRPr="000E5F69">
              <w:rPr>
                <w:rFonts w:ascii="Times New Roman" w:hAnsi="Times New Roman"/>
                <w:sz w:val="24"/>
                <w:szCs w:val="24"/>
                <w:lang w:val="en-US"/>
              </w:rPr>
              <w:t>.-</w:t>
            </w:r>
            <w:r w:rsidRPr="000E5F69">
              <w:rPr>
                <w:rFonts w:ascii="Times New Roman" w:hAnsi="Times New Roman"/>
                <w:sz w:val="24"/>
                <w:szCs w:val="24"/>
              </w:rPr>
              <w:t>м</w:t>
            </w:r>
            <w:r w:rsidRPr="000E5F6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E5F69">
              <w:rPr>
                <w:rFonts w:ascii="Times New Roman" w:hAnsi="Times New Roman"/>
                <w:sz w:val="24"/>
                <w:szCs w:val="24"/>
              </w:rPr>
              <w:t>н</w:t>
            </w:r>
            <w:r w:rsidRPr="000E5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Professor, Division of Science and Mathematics, New York University Abu Dhabi (Abu Dhabi, United Arab Emirates), Professor Emeritus, </w:t>
            </w:r>
            <w:r w:rsidRPr="000E5F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 College of William and Mary in Virginia (Williamsburg, Virginia, USA)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;</w:t>
            </w:r>
          </w:p>
        </w:tc>
      </w:tr>
      <w:tr w:rsidR="00BE49F9" w:rsidRPr="00A05356" w:rsidTr="0031797A">
        <w:tc>
          <w:tcPr>
            <w:tcW w:w="5000" w:type="pct"/>
          </w:tcPr>
          <w:p w:rsidR="00BE49F9" w:rsidRPr="00A05356" w:rsidRDefault="000E5F69" w:rsidP="00E63DE5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Вельмисов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="00195F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Петр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="0031797A" w:rsidRPr="0031797A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Александрович </w:t>
            </w:r>
            <w:r w:rsidR="0031797A" w:rsidRPr="0031797A">
              <w:rPr>
                <w:rFonts w:ascii="Times New Roman" w:hAnsi="Times New Roman"/>
                <w:sz w:val="24"/>
                <w:szCs w:val="24"/>
              </w:rPr>
              <w:t>– д.ф.-м.н., профессор, заведующий кафедрой «Высшая математика» Ульяновского государственного технического университета (Ульяновск, Россия);</w:t>
            </w:r>
            <w:proofErr w:type="gramEnd"/>
          </w:p>
        </w:tc>
      </w:tr>
      <w:tr w:rsidR="0031797A" w:rsidRPr="00BE49F9" w:rsidTr="0031797A">
        <w:tc>
          <w:tcPr>
            <w:tcW w:w="5000" w:type="pct"/>
          </w:tcPr>
          <w:p w:rsidR="0031797A" w:rsidRPr="00F55D5E" w:rsidRDefault="00195F53" w:rsidP="00F55D5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Матвейчук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Марьян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="0031797A">
              <w:rPr>
                <w:rFonts w:ascii="Times New Roman" w:hAnsi="Times New Roman"/>
                <w:b/>
                <w:sz w:val="24"/>
                <w:szCs w:val="24"/>
              </w:rPr>
              <w:t xml:space="preserve">Степанович </w:t>
            </w:r>
            <w:r w:rsidR="0031797A" w:rsidRPr="00BE49F9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31797A" w:rsidRPr="00BE49F9">
              <w:rPr>
                <w:rFonts w:ascii="Times New Roman" w:hAnsi="Times New Roman"/>
                <w:sz w:val="24"/>
                <w:szCs w:val="24"/>
              </w:rPr>
              <w:t>д.ф.-м.н.,</w:t>
            </w:r>
            <w:r w:rsidR="00317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97A" w:rsidRPr="00F55D5E">
              <w:rPr>
                <w:rFonts w:ascii="Times New Roman" w:hAnsi="Times New Roman"/>
                <w:sz w:val="24"/>
                <w:szCs w:val="24"/>
              </w:rPr>
              <w:t>профессор</w:t>
            </w:r>
            <w:r w:rsidR="0031797A" w:rsidRPr="00BE4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97A">
              <w:rPr>
                <w:rFonts w:ascii="Times New Roman" w:hAnsi="Times New Roman"/>
                <w:sz w:val="24"/>
                <w:szCs w:val="24"/>
              </w:rPr>
              <w:t xml:space="preserve">кафедры теоретической и прикладной механики и математики Казанского национального исследовательского технического университета им. А.Н. Туполева – </w:t>
            </w:r>
            <w:r w:rsidR="0031797A" w:rsidRPr="00BE49F9">
              <w:rPr>
                <w:rFonts w:ascii="Times New Roman" w:hAnsi="Times New Roman"/>
                <w:sz w:val="24"/>
                <w:szCs w:val="24"/>
              </w:rPr>
              <w:t>КАИ</w:t>
            </w:r>
            <w:r w:rsidR="00317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97A" w:rsidRPr="00F55D5E">
              <w:rPr>
                <w:rFonts w:ascii="Times New Roman" w:hAnsi="Times New Roman"/>
                <w:sz w:val="24"/>
                <w:szCs w:val="24"/>
              </w:rPr>
              <w:t>(</w:t>
            </w:r>
            <w:r w:rsidR="0031797A">
              <w:rPr>
                <w:rFonts w:ascii="Times New Roman" w:hAnsi="Times New Roman"/>
                <w:sz w:val="24"/>
                <w:szCs w:val="24"/>
              </w:rPr>
              <w:t>Казань</w:t>
            </w:r>
            <w:r w:rsidR="0031797A" w:rsidRPr="00F55D5E">
              <w:rPr>
                <w:rFonts w:ascii="Times New Roman" w:hAnsi="Times New Roman"/>
                <w:sz w:val="24"/>
                <w:szCs w:val="24"/>
              </w:rPr>
              <w:t>, Россия);</w:t>
            </w:r>
          </w:p>
        </w:tc>
      </w:tr>
      <w:tr w:rsidR="0031797A" w:rsidRPr="002C55FC" w:rsidTr="0031797A">
        <w:tc>
          <w:tcPr>
            <w:tcW w:w="5000" w:type="pct"/>
          </w:tcPr>
          <w:p w:rsidR="0031797A" w:rsidRPr="002C55FC" w:rsidRDefault="00195F53" w:rsidP="00C74A54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Пятков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Сергей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="0031797A">
              <w:rPr>
                <w:rFonts w:ascii="Times New Roman" w:hAnsi="Times New Roman"/>
                <w:b/>
                <w:sz w:val="24"/>
                <w:szCs w:val="24"/>
              </w:rPr>
              <w:t xml:space="preserve">Григорьевич </w:t>
            </w:r>
            <w:r w:rsidR="0031797A" w:rsidRPr="002C55FC">
              <w:rPr>
                <w:rFonts w:ascii="Times New Roman" w:hAnsi="Times New Roman"/>
                <w:sz w:val="24"/>
                <w:szCs w:val="24"/>
              </w:rPr>
              <w:t>– д.ф.-м.н., профессор</w:t>
            </w:r>
            <w:r w:rsidR="003179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1797A" w:rsidRPr="00F55D5E">
              <w:rPr>
                <w:rFonts w:ascii="Times New Roman" w:hAnsi="Times New Roman"/>
                <w:sz w:val="24"/>
                <w:szCs w:val="24"/>
              </w:rPr>
              <w:t>ведущий научный сотрудник Института математики им. С.Л. Соболева С</w:t>
            </w:r>
            <w:r w:rsidR="00C74A54">
              <w:rPr>
                <w:rFonts w:ascii="Times New Roman" w:hAnsi="Times New Roman"/>
                <w:sz w:val="24"/>
                <w:szCs w:val="24"/>
              </w:rPr>
              <w:t>О</w:t>
            </w:r>
            <w:r w:rsidR="0031797A" w:rsidRPr="00F55D5E">
              <w:rPr>
                <w:rFonts w:ascii="Times New Roman" w:hAnsi="Times New Roman"/>
                <w:sz w:val="24"/>
                <w:szCs w:val="24"/>
              </w:rPr>
              <w:t xml:space="preserve"> РАН</w:t>
            </w:r>
            <w:r w:rsidR="0031797A">
              <w:rPr>
                <w:rFonts w:ascii="Times New Roman" w:hAnsi="Times New Roman"/>
                <w:sz w:val="24"/>
                <w:szCs w:val="24"/>
              </w:rPr>
              <w:t>,</w:t>
            </w:r>
            <w:r w:rsidR="0031797A" w:rsidRPr="00F55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97A" w:rsidRPr="002C55FC">
              <w:rPr>
                <w:rFonts w:ascii="Times New Roman" w:hAnsi="Times New Roman"/>
                <w:sz w:val="24"/>
                <w:szCs w:val="24"/>
              </w:rPr>
              <w:t>зав. кафедрой высшей математики Югорского государственного университета</w:t>
            </w:r>
            <w:r w:rsidR="0031797A">
              <w:rPr>
                <w:rFonts w:ascii="Times New Roman" w:hAnsi="Times New Roman"/>
                <w:sz w:val="24"/>
                <w:szCs w:val="24"/>
              </w:rPr>
              <w:t xml:space="preserve"> (Ханты-Мансийск, Россия); </w:t>
            </w:r>
            <w:proofErr w:type="gramEnd"/>
          </w:p>
        </w:tc>
      </w:tr>
      <w:tr w:rsidR="0031797A" w:rsidRPr="00BE49F9" w:rsidTr="0031797A">
        <w:tc>
          <w:tcPr>
            <w:tcW w:w="5000" w:type="pct"/>
          </w:tcPr>
          <w:p w:rsidR="0031797A" w:rsidRPr="00F92C02" w:rsidRDefault="00195F53" w:rsidP="00E63DE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Самойлов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Леонид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="0031797A" w:rsidRPr="008A2F96">
              <w:rPr>
                <w:rFonts w:ascii="Times New Roman" w:hAnsi="Times New Roman"/>
                <w:b/>
                <w:sz w:val="24"/>
                <w:szCs w:val="24"/>
              </w:rPr>
              <w:t>Михайлович</w:t>
            </w:r>
            <w:r w:rsidR="003179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1797A" w:rsidRPr="008A2F96">
              <w:rPr>
                <w:rFonts w:ascii="Times New Roman" w:hAnsi="Times New Roman"/>
                <w:sz w:val="24"/>
                <w:szCs w:val="24"/>
              </w:rPr>
              <w:t>д.ф.-м.н., профессор кафедры прикладной математики Ульяновского государственного университета, член жюри Всероссийской олимпиады школьников по математике (Ульяновск, Россия);</w:t>
            </w:r>
          </w:p>
        </w:tc>
      </w:tr>
      <w:tr w:rsidR="0031797A" w:rsidRPr="00BE49F9" w:rsidTr="0031797A">
        <w:tc>
          <w:tcPr>
            <w:tcW w:w="5000" w:type="pct"/>
          </w:tcPr>
          <w:p w:rsidR="0031797A" w:rsidRPr="008A2F96" w:rsidRDefault="00195F53" w:rsidP="00E63DE5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Семушин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Иннокентий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="0031797A" w:rsidRPr="008A2F96">
              <w:rPr>
                <w:rFonts w:ascii="Times New Roman" w:hAnsi="Times New Roman"/>
                <w:b/>
                <w:sz w:val="24"/>
                <w:szCs w:val="24"/>
              </w:rPr>
              <w:t>Васильевич</w:t>
            </w:r>
            <w:r w:rsidR="0031797A">
              <w:rPr>
                <w:rFonts w:ascii="Times New Roman" w:hAnsi="Times New Roman"/>
                <w:sz w:val="24"/>
                <w:szCs w:val="24"/>
              </w:rPr>
              <w:t xml:space="preserve"> – д.т.н., </w:t>
            </w:r>
            <w:r w:rsidR="0031797A" w:rsidRPr="008A2F96">
              <w:rPr>
                <w:rFonts w:ascii="Times New Roman" w:hAnsi="Times New Roman"/>
                <w:sz w:val="24"/>
                <w:szCs w:val="24"/>
              </w:rPr>
              <w:t>профессор кафедры информационных технологий Ульяновского государственного университета (Ульяновск, Россия);</w:t>
            </w:r>
          </w:p>
        </w:tc>
      </w:tr>
      <w:tr w:rsidR="0031797A" w:rsidRPr="00F55D5E" w:rsidTr="0031797A">
        <w:tc>
          <w:tcPr>
            <w:tcW w:w="5000" w:type="pct"/>
          </w:tcPr>
          <w:p w:rsidR="0031797A" w:rsidRPr="00F55D5E" w:rsidRDefault="00195F53" w:rsidP="00B24C9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Сибирёва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Анна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="0031797A">
              <w:rPr>
                <w:rFonts w:ascii="Times New Roman" w:hAnsi="Times New Roman"/>
                <w:b/>
                <w:sz w:val="24"/>
                <w:szCs w:val="24"/>
              </w:rPr>
              <w:t xml:space="preserve">Рудольфовна – </w:t>
            </w:r>
            <w:r w:rsidR="000E5F69">
              <w:rPr>
                <w:rFonts w:ascii="Times New Roman" w:hAnsi="Times New Roman"/>
                <w:sz w:val="24"/>
                <w:szCs w:val="24"/>
              </w:rPr>
              <w:t>к.</w:t>
            </w:r>
            <w:r w:rsidR="0031797A" w:rsidRPr="00F55D5E">
              <w:rPr>
                <w:rFonts w:ascii="Times New Roman" w:hAnsi="Times New Roman"/>
                <w:sz w:val="24"/>
                <w:szCs w:val="24"/>
              </w:rPr>
              <w:t xml:space="preserve">ф.-м.н., </w:t>
            </w:r>
            <w:r w:rsidR="00B24C96"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="0031797A" w:rsidRPr="00F55D5E">
              <w:rPr>
                <w:rFonts w:ascii="Times New Roman" w:hAnsi="Times New Roman"/>
                <w:sz w:val="24"/>
                <w:szCs w:val="24"/>
              </w:rPr>
              <w:t xml:space="preserve"> кафедры высшей математики Ульяновского государственного педагогического университета имени И.Н. Ульянова</w:t>
            </w:r>
            <w:r w:rsidR="00317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6537">
              <w:rPr>
                <w:rFonts w:ascii="Times New Roman" w:hAnsi="Times New Roman"/>
                <w:sz w:val="24"/>
                <w:szCs w:val="24"/>
              </w:rPr>
              <w:t>(Ульяновск, Россия);</w:t>
            </w:r>
          </w:p>
        </w:tc>
      </w:tr>
      <w:tr w:rsidR="0031797A" w:rsidRPr="00BE49F9" w:rsidTr="0031797A">
        <w:tc>
          <w:tcPr>
            <w:tcW w:w="5000" w:type="pct"/>
          </w:tcPr>
          <w:p w:rsidR="0031797A" w:rsidRPr="00F92C02" w:rsidRDefault="00195F53" w:rsidP="00E63DE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Цыганова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Юлия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="0031797A" w:rsidRPr="008A2F96">
              <w:rPr>
                <w:rFonts w:ascii="Times New Roman" w:hAnsi="Times New Roman"/>
                <w:b/>
                <w:sz w:val="24"/>
                <w:szCs w:val="24"/>
              </w:rPr>
              <w:t>Владимировна</w:t>
            </w:r>
            <w:r w:rsidR="003179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1797A" w:rsidRPr="008A2F96">
              <w:rPr>
                <w:rFonts w:ascii="Times New Roman" w:hAnsi="Times New Roman"/>
                <w:sz w:val="24"/>
                <w:szCs w:val="24"/>
              </w:rPr>
              <w:t>д.ф.-м.н., профессор кафедры информационных технологий Ульяновского государственного университета (Ульяновск, Россия);</w:t>
            </w:r>
          </w:p>
        </w:tc>
      </w:tr>
    </w:tbl>
    <w:p w:rsidR="00F55D5E" w:rsidRPr="00195F53" w:rsidRDefault="00F55D5E">
      <w:r w:rsidRPr="00195F53"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E49F9" w:rsidRPr="000E08C1" w:rsidTr="000E08C1">
        <w:tc>
          <w:tcPr>
            <w:tcW w:w="5000" w:type="pct"/>
          </w:tcPr>
          <w:p w:rsidR="00BE49F9" w:rsidRPr="000E08C1" w:rsidRDefault="00BE49F9" w:rsidP="00634C5C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8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Секция 1.</w:t>
            </w:r>
            <w:r w:rsidRPr="000E0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8C1">
              <w:rPr>
                <w:rFonts w:ascii="Times New Roman" w:hAnsi="Times New Roman"/>
                <w:b/>
                <w:sz w:val="24"/>
                <w:szCs w:val="24"/>
              </w:rPr>
              <w:t>Линейный и нелинейный функциональный анализ</w:t>
            </w:r>
            <w:r w:rsidR="00C74A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4A54" w:rsidRPr="00C74A54">
              <w:rPr>
                <w:rFonts w:ascii="Times New Roman" w:hAnsi="Times New Roman"/>
                <w:sz w:val="24"/>
                <w:szCs w:val="24"/>
              </w:rPr>
              <w:t>(8-9 октября)</w:t>
            </w:r>
            <w:r w:rsidRPr="00C74A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49F9" w:rsidRDefault="00BE49F9" w:rsidP="002D5AE1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B0D">
              <w:rPr>
                <w:rFonts w:ascii="Times New Roman" w:hAnsi="Times New Roman"/>
                <w:sz w:val="24"/>
                <w:szCs w:val="24"/>
              </w:rPr>
              <w:t xml:space="preserve">В рамках секции предполагается обсуждение актуальных проблем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функционального анализа в различных классах пространств, включая:</w:t>
            </w:r>
          </w:p>
          <w:p w:rsidR="00BE49F9" w:rsidRDefault="00BE49F9" w:rsidP="00464EAA">
            <w:pPr>
              <w:pStyle w:val="a4"/>
              <w:numPr>
                <w:ilvl w:val="0"/>
                <w:numId w:val="1"/>
              </w:numPr>
              <w:spacing w:line="276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EAA">
              <w:rPr>
                <w:rFonts w:ascii="Times New Roman" w:hAnsi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64EAA">
              <w:rPr>
                <w:rFonts w:ascii="Times New Roman" w:hAnsi="Times New Roman"/>
                <w:sz w:val="24"/>
                <w:szCs w:val="24"/>
              </w:rPr>
              <w:t xml:space="preserve"> теории функциональных пространств (пространств аналитических функций, в том числе на множествах гиперкомплексных чисел, п</w:t>
            </w:r>
            <w:r>
              <w:rPr>
                <w:rFonts w:ascii="Times New Roman" w:hAnsi="Times New Roman"/>
                <w:sz w:val="24"/>
                <w:szCs w:val="24"/>
              </w:rPr>
              <w:t>ространств обобщённых функций, гиперфункций</w:t>
            </w:r>
            <w:r w:rsidRPr="00464EA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функциональных моделей линейных операторов</w:t>
            </w:r>
            <w:r w:rsidRPr="00464EA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E49F9" w:rsidRDefault="00BE49F9" w:rsidP="00464EAA">
            <w:pPr>
              <w:pStyle w:val="a4"/>
              <w:numPr>
                <w:ilvl w:val="0"/>
                <w:numId w:val="1"/>
              </w:numPr>
              <w:spacing w:line="276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задачи спектральной </w:t>
            </w:r>
            <w:r w:rsidRPr="00464EAA">
              <w:rPr>
                <w:rFonts w:ascii="Times New Roman" w:hAnsi="Times New Roman"/>
                <w:sz w:val="24"/>
                <w:szCs w:val="24"/>
              </w:rPr>
              <w:t>теории операторов (в том числе дифференциальных и интегро-дифференциальных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r w:rsidR="0031797A" w:rsidRPr="0031797A">
              <w:rPr>
                <w:rFonts w:ascii="Times New Roman" w:hAnsi="Times New Roman"/>
                <w:sz w:val="24"/>
                <w:szCs w:val="24"/>
              </w:rPr>
              <w:t xml:space="preserve">обобщёнными функциями </w:t>
            </w:r>
            <w:r w:rsidR="0031797A">
              <w:rPr>
                <w:rFonts w:ascii="Times New Roman" w:hAnsi="Times New Roman"/>
                <w:sz w:val="24"/>
                <w:szCs w:val="24"/>
              </w:rPr>
              <w:t xml:space="preserve">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коэфф</w:t>
            </w:r>
            <w:r w:rsidR="0031797A">
              <w:rPr>
                <w:rFonts w:ascii="Times New Roman" w:hAnsi="Times New Roman"/>
                <w:sz w:val="24"/>
                <w:szCs w:val="24"/>
              </w:rPr>
              <w:t>ициентов</w:t>
            </w:r>
            <w:r w:rsidRPr="00464EA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E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64EAA">
              <w:rPr>
                <w:rFonts w:ascii="Times New Roman" w:hAnsi="Times New Roman"/>
                <w:sz w:val="24"/>
                <w:szCs w:val="24"/>
              </w:rPr>
              <w:t>банаховых</w:t>
            </w:r>
            <w:proofErr w:type="spellEnd"/>
            <w:r w:rsidRPr="00464EAA">
              <w:rPr>
                <w:rFonts w:ascii="Times New Roman" w:hAnsi="Times New Roman"/>
                <w:sz w:val="24"/>
                <w:szCs w:val="24"/>
              </w:rPr>
              <w:t xml:space="preserve"> и гильбертовых пространствах, в пространствах с </w:t>
            </w:r>
            <w:proofErr w:type="spellStart"/>
            <w:r w:rsidRPr="00464EAA">
              <w:rPr>
                <w:rFonts w:ascii="Times New Roman" w:hAnsi="Times New Roman"/>
                <w:sz w:val="24"/>
                <w:szCs w:val="24"/>
              </w:rPr>
              <w:t>индефинитной</w:t>
            </w:r>
            <w:proofErr w:type="spellEnd"/>
            <w:r w:rsidRPr="00464EAA">
              <w:rPr>
                <w:rFonts w:ascii="Times New Roman" w:hAnsi="Times New Roman"/>
                <w:sz w:val="24"/>
                <w:szCs w:val="24"/>
              </w:rPr>
              <w:t xml:space="preserve"> метрикой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задачи </w:t>
            </w:r>
            <w:r w:rsidRPr="00F45BE4">
              <w:rPr>
                <w:rFonts w:ascii="Times New Roman" w:hAnsi="Times New Roman"/>
                <w:sz w:val="24"/>
                <w:szCs w:val="24"/>
              </w:rPr>
              <w:t>теории возмущений операторов</w:t>
            </w:r>
            <w:r w:rsidRPr="00464EA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операторно-дифференциальные уравнения;</w:t>
            </w:r>
          </w:p>
          <w:p w:rsidR="00BE49F9" w:rsidRPr="00464EAA" w:rsidRDefault="00BE49F9" w:rsidP="00F45BE4">
            <w:pPr>
              <w:pStyle w:val="a4"/>
              <w:numPr>
                <w:ilvl w:val="0"/>
                <w:numId w:val="1"/>
              </w:numPr>
              <w:spacing w:line="276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проблемы </w:t>
            </w:r>
            <w:r w:rsidRPr="00464EAA">
              <w:rPr>
                <w:rFonts w:ascii="Times New Roman" w:hAnsi="Times New Roman"/>
                <w:sz w:val="24"/>
                <w:szCs w:val="24"/>
              </w:rPr>
              <w:t xml:space="preserve">теории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банахов</w:t>
            </w:r>
            <w:r w:rsidRPr="00464EAA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464EAA">
              <w:rPr>
                <w:rFonts w:ascii="Times New Roman" w:hAnsi="Times New Roman"/>
                <w:sz w:val="24"/>
                <w:szCs w:val="24"/>
              </w:rPr>
              <w:t xml:space="preserve"> алгебр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коммутативных и некоммутативных операторных алгебр,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64EAA">
              <w:rPr>
                <w:rFonts w:ascii="Times New Roman" w:hAnsi="Times New Roman"/>
                <w:sz w:val="24"/>
                <w:szCs w:val="24"/>
              </w:rPr>
              <w:t>*-</w:t>
            </w:r>
            <w:r>
              <w:rPr>
                <w:rFonts w:ascii="Times New Roman" w:hAnsi="Times New Roman"/>
                <w:sz w:val="24"/>
                <w:szCs w:val="24"/>
              </w:rPr>
              <w:t>алгебр, алгебр фон Неймана</w:t>
            </w:r>
            <w:r w:rsidRPr="00464E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49F9" w:rsidRPr="000E08C1" w:rsidTr="000E08C1">
        <w:tc>
          <w:tcPr>
            <w:tcW w:w="5000" w:type="pct"/>
          </w:tcPr>
          <w:p w:rsidR="00BE49F9" w:rsidRPr="000E08C1" w:rsidRDefault="00BE49F9" w:rsidP="00634C5C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8C1">
              <w:rPr>
                <w:rFonts w:ascii="Times New Roman" w:hAnsi="Times New Roman"/>
                <w:b/>
                <w:sz w:val="24"/>
                <w:szCs w:val="24"/>
              </w:rPr>
              <w:t>Секция 2. Математическое моделирование процессов и систем</w:t>
            </w:r>
            <w:r w:rsidR="00C74A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4A54" w:rsidRPr="00C74A54">
              <w:rPr>
                <w:rFonts w:ascii="Times New Roman" w:hAnsi="Times New Roman"/>
                <w:sz w:val="24"/>
                <w:szCs w:val="24"/>
              </w:rPr>
              <w:t>(8-9 октября).</w:t>
            </w:r>
          </w:p>
          <w:p w:rsidR="00BE49F9" w:rsidRDefault="00BE49F9" w:rsidP="00A2107D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B0D">
              <w:rPr>
                <w:rFonts w:ascii="Times New Roman" w:hAnsi="Times New Roman"/>
                <w:sz w:val="24"/>
                <w:szCs w:val="24"/>
              </w:rPr>
              <w:t>На секции будут представлены доклады, посвященные приложениям функционального анализа и абстрактной алгебры к моделированию физических, технических, информационных, экономических, социальных процессов и систем. В частности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57B0D">
              <w:rPr>
                <w:rFonts w:ascii="Times New Roman" w:hAnsi="Times New Roman"/>
                <w:sz w:val="24"/>
                <w:szCs w:val="24"/>
              </w:rPr>
              <w:t xml:space="preserve"> будут рассмотрены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E49F9" w:rsidRDefault="00BE49F9" w:rsidP="002D5AE1">
            <w:pPr>
              <w:pStyle w:val="a4"/>
              <w:numPr>
                <w:ilvl w:val="0"/>
                <w:numId w:val="1"/>
              </w:numPr>
              <w:spacing w:line="276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B0D">
              <w:rPr>
                <w:rFonts w:ascii="Times New Roman" w:hAnsi="Times New Roman"/>
                <w:sz w:val="24"/>
                <w:szCs w:val="24"/>
              </w:rPr>
              <w:t>вопросы качественного анализа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57B0D">
              <w:rPr>
                <w:rFonts w:ascii="Times New Roman" w:hAnsi="Times New Roman"/>
                <w:sz w:val="24"/>
                <w:szCs w:val="24"/>
              </w:rPr>
              <w:t xml:space="preserve"> анализа устойчивости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асимптотического поведения</w:t>
            </w:r>
            <w:r w:rsidRPr="00E57B0D">
              <w:rPr>
                <w:rFonts w:ascii="Times New Roman" w:hAnsi="Times New Roman"/>
                <w:sz w:val="24"/>
                <w:szCs w:val="24"/>
              </w:rPr>
              <w:t xml:space="preserve"> динамических систем с непрерывным временем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исследование краевых, начально-краевых, многоточечных задач, в том числе сингулярных, возникающих в задачах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аэро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и гидродинамики, квантовой физики, физической химии, биофизики;</w:t>
            </w:r>
          </w:p>
          <w:p w:rsidR="00BE49F9" w:rsidRDefault="00BE49F9" w:rsidP="002D5AE1">
            <w:pPr>
              <w:pStyle w:val="a4"/>
              <w:numPr>
                <w:ilvl w:val="0"/>
                <w:numId w:val="1"/>
              </w:numPr>
              <w:spacing w:line="276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E57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параметрической идентификации математических моделей процессов и систем, представленных уравнениями в пространстве состояний, по неполным и зашумленным данным</w:t>
            </w:r>
            <w:r w:rsidRPr="00E57B0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E49F9" w:rsidRDefault="00BE49F9" w:rsidP="002D5AE1">
            <w:pPr>
              <w:pStyle w:val="a4"/>
              <w:numPr>
                <w:ilvl w:val="0"/>
                <w:numId w:val="1"/>
              </w:numPr>
              <w:spacing w:line="276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методы вычисления производных в матричных ортогональных преобразованиях;</w:t>
            </w:r>
          </w:p>
          <w:p w:rsidR="00BE49F9" w:rsidRDefault="00BE49F9" w:rsidP="002D5AE1">
            <w:pPr>
              <w:pStyle w:val="a4"/>
              <w:numPr>
                <w:ilvl w:val="0"/>
                <w:numId w:val="1"/>
              </w:numPr>
              <w:spacing w:line="276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методы информационной фильтрации в дискретных линейных стохастических системах;</w:t>
            </w:r>
          </w:p>
          <w:p w:rsidR="00BE49F9" w:rsidRPr="000E08C1" w:rsidRDefault="00BE49F9" w:rsidP="002D5AE1">
            <w:pPr>
              <w:pStyle w:val="a4"/>
              <w:numPr>
                <w:ilvl w:val="0"/>
                <w:numId w:val="1"/>
              </w:numPr>
              <w:spacing w:line="276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B0D">
              <w:rPr>
                <w:rFonts w:ascii="Times New Roman" w:hAnsi="Times New Roman"/>
                <w:sz w:val="24"/>
                <w:szCs w:val="24"/>
              </w:rPr>
              <w:t>криптографические методы защиты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включая задачи построения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постквантовых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криптосистем и протоколов аутентификации</w:t>
            </w:r>
            <w:r w:rsidRPr="00E57B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49F9" w:rsidRPr="000E08C1" w:rsidTr="000E08C1">
        <w:tc>
          <w:tcPr>
            <w:tcW w:w="5000" w:type="pct"/>
          </w:tcPr>
          <w:p w:rsidR="00BE49F9" w:rsidRPr="001C1A10" w:rsidRDefault="00BE49F9" w:rsidP="00C74A54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8C1">
              <w:rPr>
                <w:rFonts w:ascii="Times New Roman" w:hAnsi="Times New Roman"/>
                <w:b/>
                <w:sz w:val="24"/>
                <w:szCs w:val="24"/>
              </w:rPr>
              <w:t>Секция 3. Актуальные проблемы профессионального и профессионально-педагогического математического образования</w:t>
            </w:r>
            <w:r w:rsidR="00C74A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4A54" w:rsidRPr="00C74A54">
              <w:rPr>
                <w:rFonts w:ascii="Times New Roman" w:hAnsi="Times New Roman"/>
                <w:sz w:val="24"/>
                <w:szCs w:val="24"/>
              </w:rPr>
              <w:t>(8-9 октября).</w:t>
            </w:r>
          </w:p>
        </w:tc>
      </w:tr>
    </w:tbl>
    <w:p w:rsidR="00842F2F" w:rsidRPr="00265EAC" w:rsidRDefault="00DA6952" w:rsidP="00842F2F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265EAC">
        <w:rPr>
          <w:rFonts w:ascii="Times New Roman" w:hAnsi="Times New Roman"/>
          <w:sz w:val="24"/>
          <w:szCs w:val="24"/>
        </w:rPr>
        <w:t>Дискуссионная площадка секции ориентирована на обсуждение научно-теоретических и практических вопросов методологии и содержания профессионального (в том числе профессионально-педагогического) математического образования. Проблематика</w:t>
      </w:r>
      <w:r w:rsidR="00842F2F" w:rsidRPr="00265EAC">
        <w:rPr>
          <w:rFonts w:ascii="Times New Roman" w:hAnsi="Times New Roman"/>
          <w:sz w:val="24"/>
          <w:szCs w:val="24"/>
        </w:rPr>
        <w:t xml:space="preserve"> докладов и выступлений включает: </w:t>
      </w:r>
    </w:p>
    <w:p w:rsidR="00265EAC" w:rsidRPr="00265EAC" w:rsidRDefault="00265EAC" w:rsidP="00842F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65EAC">
        <w:rPr>
          <w:rFonts w:ascii="Times New Roman" w:hAnsi="Times New Roman"/>
          <w:sz w:val="24"/>
          <w:szCs w:val="24"/>
        </w:rPr>
        <w:t>с</w:t>
      </w:r>
      <w:r w:rsidR="00DA6952" w:rsidRPr="00265EAC">
        <w:rPr>
          <w:rFonts w:ascii="Times New Roman" w:hAnsi="Times New Roman"/>
          <w:sz w:val="24"/>
          <w:szCs w:val="24"/>
        </w:rPr>
        <w:t>труктурировани</w:t>
      </w:r>
      <w:r>
        <w:rPr>
          <w:rFonts w:ascii="Times New Roman" w:hAnsi="Times New Roman"/>
          <w:sz w:val="24"/>
          <w:szCs w:val="24"/>
        </w:rPr>
        <w:t>е</w:t>
      </w:r>
      <w:r w:rsidR="00DA6952" w:rsidRPr="00265EAC">
        <w:rPr>
          <w:rFonts w:ascii="Times New Roman" w:hAnsi="Times New Roman"/>
          <w:sz w:val="24"/>
          <w:szCs w:val="24"/>
        </w:rPr>
        <w:t xml:space="preserve"> современных требований к высшей школе, связанных с организацией и управлением учебной и учебно-исследовательской деятельностью в области математики;</w:t>
      </w:r>
    </w:p>
    <w:p w:rsidR="00265EAC" w:rsidRPr="0085424F" w:rsidRDefault="00DA6952" w:rsidP="00842F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65EAC">
        <w:rPr>
          <w:rFonts w:ascii="Times New Roman" w:hAnsi="Times New Roman"/>
          <w:sz w:val="24"/>
          <w:szCs w:val="24"/>
        </w:rPr>
        <w:t xml:space="preserve">анализ возможностей и результатов реализации современных образовательных трендов в области математики для </w:t>
      </w:r>
      <w:r w:rsidR="00265EAC">
        <w:rPr>
          <w:rFonts w:ascii="Times New Roman" w:hAnsi="Times New Roman"/>
          <w:sz w:val="24"/>
          <w:szCs w:val="24"/>
        </w:rPr>
        <w:t xml:space="preserve">повышения эффективности </w:t>
      </w:r>
      <w:r w:rsidR="00C42549">
        <w:rPr>
          <w:rFonts w:ascii="Times New Roman" w:hAnsi="Times New Roman"/>
          <w:sz w:val="24"/>
          <w:szCs w:val="24"/>
        </w:rPr>
        <w:t xml:space="preserve">высшего </w:t>
      </w:r>
      <w:r w:rsidRPr="00265EAC">
        <w:rPr>
          <w:rFonts w:ascii="Times New Roman" w:hAnsi="Times New Roman"/>
          <w:sz w:val="24"/>
          <w:szCs w:val="24"/>
        </w:rPr>
        <w:t>профессионального образования;</w:t>
      </w:r>
    </w:p>
    <w:p w:rsidR="0085424F" w:rsidRPr="00265EAC" w:rsidRDefault="0085424F" w:rsidP="00842F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обсуждение содержательных аспектов</w:t>
      </w:r>
      <w:r w:rsidR="005A2A49">
        <w:rPr>
          <w:rFonts w:ascii="Times New Roman" w:hAnsi="Times New Roman"/>
          <w:sz w:val="24"/>
          <w:szCs w:val="24"/>
        </w:rPr>
        <w:t xml:space="preserve"> построения математических дисциплин в классическом, техническом, педагогическом университете </w:t>
      </w:r>
      <w:r w:rsidR="00A2107D">
        <w:rPr>
          <w:rFonts w:ascii="Times New Roman" w:hAnsi="Times New Roman"/>
          <w:sz w:val="24"/>
          <w:szCs w:val="24"/>
        </w:rPr>
        <w:t>с учётом особенностей современной образовательной среды;</w:t>
      </w:r>
      <w:r w:rsidR="005A2A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5EAC" w:rsidRPr="00265EAC" w:rsidRDefault="00DA6952" w:rsidP="00842F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65EAC">
        <w:rPr>
          <w:rFonts w:ascii="Times New Roman" w:hAnsi="Times New Roman"/>
          <w:sz w:val="24"/>
          <w:szCs w:val="24"/>
        </w:rPr>
        <w:lastRenderedPageBreak/>
        <w:t>представление авторских инновационных концепций в сфере профессионально</w:t>
      </w:r>
      <w:r w:rsidR="00265EAC" w:rsidRPr="00265EAC">
        <w:rPr>
          <w:rFonts w:ascii="Times New Roman" w:hAnsi="Times New Roman"/>
          <w:sz w:val="24"/>
          <w:szCs w:val="24"/>
        </w:rPr>
        <w:t xml:space="preserve">го </w:t>
      </w:r>
      <w:r w:rsidRPr="00265EAC">
        <w:rPr>
          <w:rFonts w:ascii="Times New Roman" w:hAnsi="Times New Roman"/>
          <w:sz w:val="24"/>
          <w:szCs w:val="24"/>
        </w:rPr>
        <w:t xml:space="preserve">педагогического математического образования на уровне методик и технологий в </w:t>
      </w:r>
      <w:proofErr w:type="spellStart"/>
      <w:r w:rsidRPr="00265EAC">
        <w:rPr>
          <w:rFonts w:ascii="Times New Roman" w:hAnsi="Times New Roman"/>
          <w:sz w:val="24"/>
          <w:szCs w:val="24"/>
        </w:rPr>
        <w:t>бакалавриате</w:t>
      </w:r>
      <w:proofErr w:type="spellEnd"/>
      <w:r w:rsidRPr="00265EAC">
        <w:rPr>
          <w:rFonts w:ascii="Times New Roman" w:hAnsi="Times New Roman"/>
          <w:sz w:val="24"/>
          <w:szCs w:val="24"/>
        </w:rPr>
        <w:t xml:space="preserve"> и магистратуре;</w:t>
      </w:r>
    </w:p>
    <w:p w:rsidR="00265EAC" w:rsidRPr="00265EAC" w:rsidRDefault="001C1A10" w:rsidP="00842F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выявление</w:t>
      </w:r>
      <w:r w:rsidR="00DA6952" w:rsidRPr="00265EAC">
        <w:rPr>
          <w:rFonts w:ascii="Times New Roman" w:hAnsi="Times New Roman"/>
          <w:sz w:val="24"/>
          <w:szCs w:val="24"/>
        </w:rPr>
        <w:t xml:space="preserve"> проблем качественного и количественного оценивания уровня математической подготовки конкурентоспособного специалиста (в том числе формулировк</w:t>
      </w:r>
      <w:r w:rsidR="00C42549">
        <w:rPr>
          <w:rFonts w:ascii="Times New Roman" w:hAnsi="Times New Roman"/>
          <w:sz w:val="24"/>
          <w:szCs w:val="24"/>
        </w:rPr>
        <w:t>а</w:t>
      </w:r>
      <w:r w:rsidR="00DA6952" w:rsidRPr="00265EAC">
        <w:rPr>
          <w:rFonts w:ascii="Times New Roman" w:hAnsi="Times New Roman"/>
          <w:sz w:val="24"/>
          <w:szCs w:val="24"/>
        </w:rPr>
        <w:t xml:space="preserve"> критериев, разработк</w:t>
      </w:r>
      <w:r w:rsidR="00C42549">
        <w:rPr>
          <w:rFonts w:ascii="Times New Roman" w:hAnsi="Times New Roman"/>
          <w:sz w:val="24"/>
          <w:szCs w:val="24"/>
        </w:rPr>
        <w:t>а</w:t>
      </w:r>
      <w:r w:rsidR="00DA6952" w:rsidRPr="00265EAC">
        <w:rPr>
          <w:rFonts w:ascii="Times New Roman" w:hAnsi="Times New Roman"/>
          <w:sz w:val="24"/>
          <w:szCs w:val="24"/>
        </w:rPr>
        <w:t xml:space="preserve"> и применение систем оценивания);</w:t>
      </w:r>
    </w:p>
    <w:p w:rsidR="00DA6952" w:rsidRPr="00265EAC" w:rsidRDefault="00DA6952" w:rsidP="00842F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65EAC">
        <w:rPr>
          <w:rFonts w:ascii="Times New Roman" w:hAnsi="Times New Roman"/>
          <w:sz w:val="24"/>
          <w:szCs w:val="24"/>
        </w:rPr>
        <w:t xml:space="preserve">знакомство с идеями внедрения элементов системного и синергетического подходов к управлению </w:t>
      </w:r>
      <w:r w:rsidR="00265EAC" w:rsidRPr="00265EAC">
        <w:rPr>
          <w:rFonts w:ascii="Times New Roman" w:hAnsi="Times New Roman"/>
          <w:sz w:val="24"/>
          <w:szCs w:val="24"/>
        </w:rPr>
        <w:t>образовательными системами</w:t>
      </w:r>
      <w:r w:rsidR="001C1A10">
        <w:rPr>
          <w:rFonts w:ascii="Times New Roman" w:hAnsi="Times New Roman"/>
          <w:sz w:val="24"/>
          <w:szCs w:val="24"/>
        </w:rPr>
        <w:t>.</w:t>
      </w:r>
    </w:p>
    <w:p w:rsidR="000E08C1" w:rsidRPr="000E08C1" w:rsidRDefault="00615371" w:rsidP="00674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kern w:val="32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ED1C322" wp14:editId="3037D6AE">
            <wp:simplePos x="0" y="0"/>
            <wp:positionH relativeFrom="column">
              <wp:posOffset>4251960</wp:posOffset>
            </wp:positionH>
            <wp:positionV relativeFrom="paragraph">
              <wp:posOffset>166370</wp:posOffset>
            </wp:positionV>
            <wp:extent cx="1066800" cy="45275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4085" w:rsidRPr="000E08C1" w:rsidRDefault="00674085" w:rsidP="00615371">
      <w:pPr>
        <w:jc w:val="right"/>
        <w:rPr>
          <w:rFonts w:ascii="Times New Roman" w:hAnsi="Times New Roman"/>
          <w:sz w:val="24"/>
          <w:szCs w:val="24"/>
        </w:rPr>
      </w:pPr>
      <w:r w:rsidRPr="000E08C1">
        <w:rPr>
          <w:rFonts w:ascii="Times New Roman" w:hAnsi="Times New Roman"/>
          <w:sz w:val="24"/>
          <w:szCs w:val="24"/>
        </w:rPr>
        <w:t>Председатель программного комитета</w:t>
      </w:r>
      <w:r w:rsidR="000E08C1" w:rsidRPr="000E08C1">
        <w:rPr>
          <w:rFonts w:ascii="Times New Roman" w:hAnsi="Times New Roman"/>
          <w:sz w:val="24"/>
          <w:szCs w:val="24"/>
        </w:rPr>
        <w:t>:</w:t>
      </w:r>
      <w:r w:rsidR="000E08C1">
        <w:rPr>
          <w:rFonts w:ascii="Times New Roman" w:hAnsi="Times New Roman"/>
          <w:sz w:val="24"/>
          <w:szCs w:val="24"/>
        </w:rPr>
        <w:tab/>
      </w:r>
      <w:r w:rsidR="000E08C1">
        <w:rPr>
          <w:rFonts w:ascii="Times New Roman" w:hAnsi="Times New Roman"/>
          <w:sz w:val="24"/>
          <w:szCs w:val="24"/>
        </w:rPr>
        <w:tab/>
      </w:r>
      <w:r w:rsidR="00615371">
        <w:rPr>
          <w:rFonts w:ascii="Times New Roman" w:hAnsi="Times New Roman"/>
          <w:sz w:val="24"/>
          <w:szCs w:val="24"/>
        </w:rPr>
        <w:t xml:space="preserve">                   </w:t>
      </w:r>
      <w:r w:rsidR="000E08C1" w:rsidRPr="000E08C1">
        <w:rPr>
          <w:rFonts w:ascii="Times New Roman" w:hAnsi="Times New Roman"/>
          <w:sz w:val="24"/>
          <w:szCs w:val="24"/>
        </w:rPr>
        <w:t>_</w:t>
      </w:r>
      <w:r w:rsidR="00615371">
        <w:rPr>
          <w:rFonts w:ascii="Times New Roman" w:hAnsi="Times New Roman"/>
          <w:sz w:val="24"/>
          <w:szCs w:val="24"/>
        </w:rPr>
        <w:t>___</w:t>
      </w:r>
      <w:r w:rsidR="000E08C1" w:rsidRPr="000E08C1">
        <w:rPr>
          <w:rFonts w:ascii="Times New Roman" w:hAnsi="Times New Roman"/>
          <w:sz w:val="24"/>
          <w:szCs w:val="24"/>
        </w:rPr>
        <w:t xml:space="preserve">________ / </w:t>
      </w:r>
      <w:proofErr w:type="spellStart"/>
      <w:r w:rsidR="000E08C1" w:rsidRPr="000E08C1">
        <w:rPr>
          <w:rFonts w:ascii="Times New Roman" w:hAnsi="Times New Roman"/>
          <w:sz w:val="24"/>
          <w:szCs w:val="24"/>
        </w:rPr>
        <w:t>В.А.Штраус</w:t>
      </w:r>
      <w:proofErr w:type="spellEnd"/>
    </w:p>
    <w:p w:rsidR="00F77552" w:rsidRPr="000E08C1" w:rsidRDefault="00781431">
      <w:pPr>
        <w:rPr>
          <w:rFonts w:ascii="Times New Roman" w:hAnsi="Times New Roman"/>
          <w:sz w:val="24"/>
          <w:szCs w:val="24"/>
        </w:rPr>
      </w:pPr>
    </w:p>
    <w:sectPr w:rsidR="00F77552" w:rsidRPr="000E08C1" w:rsidSect="000E08C1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E349A"/>
    <w:multiLevelType w:val="hybridMultilevel"/>
    <w:tmpl w:val="4F62B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B558E"/>
    <w:multiLevelType w:val="hybridMultilevel"/>
    <w:tmpl w:val="CBA2BEF8"/>
    <w:lvl w:ilvl="0" w:tplc="38C4078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85"/>
    <w:rsid w:val="00022897"/>
    <w:rsid w:val="000A1B76"/>
    <w:rsid w:val="000B5646"/>
    <w:rsid w:val="000E08C1"/>
    <w:rsid w:val="000E5F69"/>
    <w:rsid w:val="001141E3"/>
    <w:rsid w:val="00162008"/>
    <w:rsid w:val="00174ACA"/>
    <w:rsid w:val="001869C5"/>
    <w:rsid w:val="00190A61"/>
    <w:rsid w:val="00195F53"/>
    <w:rsid w:val="001C1A10"/>
    <w:rsid w:val="00201CD6"/>
    <w:rsid w:val="00230111"/>
    <w:rsid w:val="00265EAC"/>
    <w:rsid w:val="00280AB6"/>
    <w:rsid w:val="00285525"/>
    <w:rsid w:val="002A71F7"/>
    <w:rsid w:val="002D5AE1"/>
    <w:rsid w:val="002E29E2"/>
    <w:rsid w:val="0031797A"/>
    <w:rsid w:val="00374299"/>
    <w:rsid w:val="003A2F5F"/>
    <w:rsid w:val="003B7028"/>
    <w:rsid w:val="004612A6"/>
    <w:rsid w:val="00464EAA"/>
    <w:rsid w:val="00556537"/>
    <w:rsid w:val="00566AED"/>
    <w:rsid w:val="00572708"/>
    <w:rsid w:val="005A2A49"/>
    <w:rsid w:val="005F7073"/>
    <w:rsid w:val="00615371"/>
    <w:rsid w:val="00627FA3"/>
    <w:rsid w:val="00646B50"/>
    <w:rsid w:val="006731B8"/>
    <w:rsid w:val="00674085"/>
    <w:rsid w:val="00703147"/>
    <w:rsid w:val="00722BCD"/>
    <w:rsid w:val="00770FB3"/>
    <w:rsid w:val="007738EF"/>
    <w:rsid w:val="00781431"/>
    <w:rsid w:val="00792696"/>
    <w:rsid w:val="00842F2F"/>
    <w:rsid w:val="0085424F"/>
    <w:rsid w:val="009910A9"/>
    <w:rsid w:val="009B56D9"/>
    <w:rsid w:val="009B71F4"/>
    <w:rsid w:val="00A2107D"/>
    <w:rsid w:val="00A95BBB"/>
    <w:rsid w:val="00B24C96"/>
    <w:rsid w:val="00B84C07"/>
    <w:rsid w:val="00BE49F9"/>
    <w:rsid w:val="00C42549"/>
    <w:rsid w:val="00C74A54"/>
    <w:rsid w:val="00CB6980"/>
    <w:rsid w:val="00CD528E"/>
    <w:rsid w:val="00D56E4D"/>
    <w:rsid w:val="00DA6952"/>
    <w:rsid w:val="00DB75EC"/>
    <w:rsid w:val="00E46A27"/>
    <w:rsid w:val="00E57B0D"/>
    <w:rsid w:val="00E7510F"/>
    <w:rsid w:val="00EB69ED"/>
    <w:rsid w:val="00F01896"/>
    <w:rsid w:val="00F45BE4"/>
    <w:rsid w:val="00F55D5E"/>
    <w:rsid w:val="00F84EB7"/>
    <w:rsid w:val="00FE204B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85"/>
    <w:rPr>
      <w:rFonts w:eastAsia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85"/>
    <w:rPr>
      <w:rFonts w:eastAsia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Сасоров</dc:creator>
  <cp:lastModifiedBy>Пользователь</cp:lastModifiedBy>
  <cp:revision>6</cp:revision>
  <cp:lastPrinted>2020-06-23T17:05:00Z</cp:lastPrinted>
  <dcterms:created xsi:type="dcterms:W3CDTF">2020-06-22T19:56:00Z</dcterms:created>
  <dcterms:modified xsi:type="dcterms:W3CDTF">2020-06-23T17:47:00Z</dcterms:modified>
</cp:coreProperties>
</file>