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9808" w:type="dxa"/>
        <w:tblLook w:val="01E0"/>
      </w:tblPr>
      <w:tblGrid>
        <w:gridCol w:w="4785"/>
        <w:gridCol w:w="5023"/>
      </w:tblGrid>
      <w:tr w:rsidR="003445F6" w:rsidRPr="0010485A" w:rsidTr="00DB77BF">
        <w:tc>
          <w:tcPr>
            <w:tcW w:w="4785" w:type="dxa"/>
            <w:hideMark/>
          </w:tcPr>
          <w:p w:rsidR="003445F6" w:rsidRPr="0010485A" w:rsidRDefault="003445F6" w:rsidP="00DB77BF">
            <w:pPr>
              <w:jc w:val="both"/>
              <w:rPr>
                <w:sz w:val="28"/>
                <w:szCs w:val="28"/>
                <w:highlight w:val="white"/>
              </w:rPr>
            </w:pPr>
            <w:r w:rsidRPr="0010485A">
              <w:rPr>
                <w:b/>
                <w:sz w:val="28"/>
                <w:szCs w:val="28"/>
                <w:highlight w:val="white"/>
              </w:rPr>
              <w:t>УТВЕРЖДАЮ</w:t>
            </w:r>
            <w:r w:rsidRPr="0010485A">
              <w:rPr>
                <w:sz w:val="28"/>
                <w:szCs w:val="28"/>
                <w:highlight w:val="white"/>
              </w:rPr>
              <w:tab/>
            </w:r>
          </w:p>
          <w:p w:rsidR="003445F6" w:rsidRPr="0010485A" w:rsidRDefault="003445F6" w:rsidP="00DB77BF">
            <w:pPr>
              <w:jc w:val="both"/>
              <w:rPr>
                <w:sz w:val="28"/>
                <w:szCs w:val="28"/>
                <w:highlight w:val="white"/>
              </w:rPr>
            </w:pPr>
            <w:r w:rsidRPr="0010485A">
              <w:rPr>
                <w:sz w:val="28"/>
                <w:szCs w:val="28"/>
                <w:highlight w:val="white"/>
              </w:rPr>
              <w:t>Ректор</w:t>
            </w:r>
          </w:p>
          <w:p w:rsidR="003445F6" w:rsidRPr="0010485A" w:rsidRDefault="003445F6" w:rsidP="00DB77BF">
            <w:pPr>
              <w:jc w:val="both"/>
              <w:rPr>
                <w:sz w:val="28"/>
                <w:szCs w:val="28"/>
                <w:highlight w:val="white"/>
              </w:rPr>
            </w:pPr>
            <w:r w:rsidRPr="0010485A">
              <w:rPr>
                <w:sz w:val="28"/>
                <w:szCs w:val="28"/>
                <w:highlight w:val="white"/>
              </w:rPr>
              <w:t>ФГБОУ ВО "Ульяновский              государственный педагогический                                                                  университет им. И.Н. Ульянова"                                                           ________________Т.В. Девяткина</w:t>
            </w:r>
          </w:p>
          <w:p w:rsidR="003445F6" w:rsidRPr="0010485A" w:rsidRDefault="001635DC" w:rsidP="00DB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"_____"_____________2018</w:t>
            </w:r>
            <w:r w:rsidR="003445F6" w:rsidRPr="0010485A">
              <w:rPr>
                <w:sz w:val="28"/>
                <w:szCs w:val="28"/>
                <w:highlight w:val="white"/>
              </w:rPr>
              <w:t xml:space="preserve"> г</w:t>
            </w:r>
            <w:r w:rsidR="003445F6" w:rsidRPr="0010485A">
              <w:rPr>
                <w:b/>
                <w:bCs/>
                <w:i/>
                <w:iCs/>
                <w:sz w:val="28"/>
                <w:szCs w:val="28"/>
                <w:highlight w:val="white"/>
              </w:rPr>
              <w:t xml:space="preserve">. </w:t>
            </w:r>
          </w:p>
        </w:tc>
        <w:tc>
          <w:tcPr>
            <w:tcW w:w="5023" w:type="dxa"/>
          </w:tcPr>
          <w:p w:rsidR="003445F6" w:rsidRPr="0010485A" w:rsidRDefault="003445F6" w:rsidP="00DB77BF">
            <w:pPr>
              <w:jc w:val="both"/>
              <w:rPr>
                <w:sz w:val="28"/>
                <w:szCs w:val="28"/>
              </w:rPr>
            </w:pPr>
            <w:r w:rsidRPr="0010485A">
              <w:rPr>
                <w:b/>
                <w:sz w:val="28"/>
                <w:szCs w:val="28"/>
                <w:highlight w:val="white"/>
              </w:rPr>
              <w:t>УТВЕРЖДАЮ</w:t>
            </w:r>
          </w:p>
          <w:p w:rsidR="003445F6" w:rsidRPr="0010485A" w:rsidRDefault="003445F6" w:rsidP="00DB77BF">
            <w:pPr>
              <w:jc w:val="both"/>
              <w:rPr>
                <w:bCs/>
                <w:sz w:val="28"/>
                <w:szCs w:val="28"/>
              </w:rPr>
            </w:pPr>
            <w:r w:rsidRPr="0010485A">
              <w:rPr>
                <w:bCs/>
                <w:sz w:val="28"/>
                <w:szCs w:val="28"/>
              </w:rPr>
              <w:t xml:space="preserve">Министр </w:t>
            </w:r>
            <w:r w:rsidR="001635DC">
              <w:rPr>
                <w:bCs/>
                <w:sz w:val="28"/>
                <w:szCs w:val="28"/>
              </w:rPr>
              <w:t>молодёжного развития</w:t>
            </w:r>
            <w:r w:rsidRPr="0010485A">
              <w:rPr>
                <w:bCs/>
                <w:sz w:val="28"/>
                <w:szCs w:val="28"/>
              </w:rPr>
              <w:t xml:space="preserve"> Ульяновской области</w:t>
            </w:r>
          </w:p>
          <w:p w:rsidR="003445F6" w:rsidRPr="0010485A" w:rsidRDefault="003445F6" w:rsidP="00DB77BF">
            <w:pPr>
              <w:jc w:val="both"/>
              <w:rPr>
                <w:bCs/>
                <w:sz w:val="28"/>
                <w:szCs w:val="28"/>
              </w:rPr>
            </w:pPr>
          </w:p>
          <w:p w:rsidR="003445F6" w:rsidRPr="0010485A" w:rsidRDefault="003445F6" w:rsidP="00DB77BF">
            <w:pPr>
              <w:jc w:val="both"/>
              <w:rPr>
                <w:bCs/>
                <w:sz w:val="28"/>
                <w:szCs w:val="28"/>
              </w:rPr>
            </w:pPr>
          </w:p>
          <w:p w:rsidR="003445F6" w:rsidRPr="0010485A" w:rsidRDefault="003445F6" w:rsidP="00DB77BF">
            <w:pPr>
              <w:jc w:val="both"/>
              <w:rPr>
                <w:bCs/>
                <w:sz w:val="28"/>
                <w:szCs w:val="28"/>
              </w:rPr>
            </w:pPr>
            <w:r w:rsidRPr="0010485A">
              <w:rPr>
                <w:bCs/>
                <w:sz w:val="28"/>
                <w:szCs w:val="28"/>
              </w:rPr>
              <w:t>____________________</w:t>
            </w:r>
            <w:r w:rsidR="001635DC">
              <w:rPr>
                <w:bCs/>
                <w:sz w:val="28"/>
                <w:szCs w:val="28"/>
              </w:rPr>
              <w:t>О.В. Солнцева</w:t>
            </w:r>
          </w:p>
          <w:p w:rsidR="003445F6" w:rsidRPr="0010485A" w:rsidRDefault="001635DC" w:rsidP="00DB77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"_____"___________________ 2018</w:t>
            </w:r>
            <w:r w:rsidR="003445F6" w:rsidRPr="0010485A">
              <w:rPr>
                <w:sz w:val="28"/>
                <w:szCs w:val="28"/>
                <w:highlight w:val="white"/>
              </w:rPr>
              <w:t xml:space="preserve"> г</w:t>
            </w:r>
            <w:r w:rsidR="003445F6" w:rsidRPr="0010485A">
              <w:rPr>
                <w:b/>
                <w:bCs/>
                <w:i/>
                <w:iCs/>
                <w:sz w:val="28"/>
                <w:szCs w:val="28"/>
                <w:highlight w:val="white"/>
              </w:rPr>
              <w:t xml:space="preserve">. </w:t>
            </w:r>
          </w:p>
          <w:p w:rsidR="003445F6" w:rsidRPr="0010485A" w:rsidRDefault="003445F6" w:rsidP="00DB77BF">
            <w:pPr>
              <w:jc w:val="both"/>
              <w:rPr>
                <w:sz w:val="28"/>
                <w:szCs w:val="28"/>
              </w:rPr>
            </w:pPr>
          </w:p>
        </w:tc>
      </w:tr>
    </w:tbl>
    <w:p w:rsidR="003445F6" w:rsidRPr="0010485A" w:rsidRDefault="003445F6">
      <w:pPr>
        <w:rPr>
          <w:sz w:val="28"/>
          <w:szCs w:val="28"/>
        </w:rPr>
      </w:pPr>
    </w:p>
    <w:p w:rsidR="003445F6" w:rsidRPr="0010485A" w:rsidRDefault="003445F6">
      <w:pPr>
        <w:rPr>
          <w:sz w:val="28"/>
          <w:szCs w:val="28"/>
        </w:rPr>
      </w:pPr>
    </w:p>
    <w:p w:rsidR="003445F6" w:rsidRPr="0010485A" w:rsidRDefault="003445F6">
      <w:pPr>
        <w:rPr>
          <w:sz w:val="28"/>
          <w:szCs w:val="28"/>
        </w:rPr>
      </w:pPr>
    </w:p>
    <w:p w:rsidR="00547DE5" w:rsidRPr="0010485A" w:rsidRDefault="00547DE5" w:rsidP="00547DE5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 xml:space="preserve">Положение о ежегодном региональном конкурсе вокалистов </w:t>
      </w:r>
    </w:p>
    <w:p w:rsidR="00547DE5" w:rsidRPr="0010485A" w:rsidRDefault="00547DE5" w:rsidP="00547DE5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>«Песенный Марафон в Татьянин День».</w:t>
      </w:r>
    </w:p>
    <w:p w:rsidR="00547DE5" w:rsidRPr="0010485A" w:rsidRDefault="00547DE5" w:rsidP="00547DE5">
      <w:pPr>
        <w:jc w:val="center"/>
        <w:rPr>
          <w:b/>
          <w:sz w:val="28"/>
          <w:szCs w:val="28"/>
        </w:rPr>
      </w:pPr>
    </w:p>
    <w:p w:rsidR="00547DE5" w:rsidRPr="0010485A" w:rsidRDefault="00CB72EB" w:rsidP="00547DE5">
      <w:pPr>
        <w:shd w:val="clear" w:color="auto" w:fill="FFFFFF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Дата проведения: 25</w:t>
      </w:r>
      <w:r w:rsidR="00547DE5" w:rsidRPr="0010485A">
        <w:rPr>
          <w:color w:val="000000"/>
          <w:sz w:val="28"/>
          <w:szCs w:val="28"/>
        </w:rPr>
        <w:t xml:space="preserve"> января 201</w:t>
      </w:r>
      <w:r w:rsidR="001635DC">
        <w:rPr>
          <w:color w:val="000000"/>
          <w:sz w:val="28"/>
          <w:szCs w:val="28"/>
        </w:rPr>
        <w:t>8</w:t>
      </w:r>
      <w:r w:rsidR="00547DE5" w:rsidRPr="0010485A">
        <w:rPr>
          <w:color w:val="000000"/>
          <w:sz w:val="28"/>
          <w:szCs w:val="28"/>
        </w:rPr>
        <w:t xml:space="preserve"> года</w:t>
      </w:r>
    </w:p>
    <w:p w:rsidR="00547DE5" w:rsidRPr="0010485A" w:rsidRDefault="00547DE5" w:rsidP="00547DE5">
      <w:pPr>
        <w:shd w:val="clear" w:color="auto" w:fill="FFFFFF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Место проведения: </w:t>
      </w:r>
      <w:r w:rsidR="00294137" w:rsidRPr="0010485A">
        <w:rPr>
          <w:color w:val="000000"/>
          <w:sz w:val="28"/>
          <w:szCs w:val="28"/>
        </w:rPr>
        <w:t>ФГБОУ В</w:t>
      </w:r>
      <w:r w:rsidRPr="0010485A">
        <w:rPr>
          <w:color w:val="000000"/>
          <w:sz w:val="28"/>
          <w:szCs w:val="28"/>
        </w:rPr>
        <w:t>О «УлГПУ им. И.Н. Ульянова», концертный зал В.А. Клауса</w:t>
      </w:r>
    </w:p>
    <w:p w:rsidR="00547DE5" w:rsidRPr="0010485A" w:rsidRDefault="00221232" w:rsidP="00547DE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начала: 11</w:t>
      </w:r>
      <w:r w:rsidR="00547DE5" w:rsidRPr="0010485A">
        <w:rPr>
          <w:color w:val="000000"/>
          <w:sz w:val="28"/>
          <w:szCs w:val="28"/>
        </w:rPr>
        <w:t>.00 ч.</w:t>
      </w:r>
    </w:p>
    <w:p w:rsidR="00547DE5" w:rsidRPr="0010485A" w:rsidRDefault="00547DE5" w:rsidP="00547DE5">
      <w:pPr>
        <w:rPr>
          <w:sz w:val="28"/>
          <w:szCs w:val="28"/>
        </w:rPr>
      </w:pPr>
    </w:p>
    <w:p w:rsidR="00EF7CA7" w:rsidRPr="0010485A" w:rsidRDefault="003A2357" w:rsidP="00D14490">
      <w:pPr>
        <w:autoSpaceDE w:val="0"/>
        <w:autoSpaceDN w:val="0"/>
        <w:adjustRightInd w:val="0"/>
        <w:spacing w:line="322" w:lineRule="atLeast"/>
        <w:ind w:left="86"/>
        <w:jc w:val="center"/>
        <w:rPr>
          <w:sz w:val="28"/>
          <w:szCs w:val="28"/>
          <w:highlight w:val="white"/>
        </w:rPr>
      </w:pPr>
      <w:r w:rsidRPr="0010485A">
        <w:rPr>
          <w:b/>
          <w:bCs/>
          <w:spacing w:val="-2"/>
          <w:sz w:val="28"/>
          <w:szCs w:val="28"/>
          <w:highlight w:val="white"/>
        </w:rPr>
        <w:t>1</w:t>
      </w:r>
      <w:r w:rsidR="00EF7CA7" w:rsidRPr="0010485A">
        <w:rPr>
          <w:b/>
          <w:bCs/>
          <w:spacing w:val="-2"/>
          <w:sz w:val="28"/>
          <w:szCs w:val="28"/>
          <w:highlight w:val="white"/>
        </w:rPr>
        <w:t>.</w:t>
      </w:r>
      <w:r w:rsidRPr="0010485A">
        <w:rPr>
          <w:b/>
          <w:bCs/>
          <w:spacing w:val="-2"/>
          <w:sz w:val="28"/>
          <w:szCs w:val="28"/>
          <w:highlight w:val="white"/>
        </w:rPr>
        <w:t xml:space="preserve"> ЦЕЛИ И ЗАДАЧИ КОНКУРСА</w:t>
      </w:r>
      <w:r w:rsidR="00EF7CA7" w:rsidRPr="0010485A">
        <w:rPr>
          <w:b/>
          <w:bCs/>
          <w:spacing w:val="-2"/>
          <w:sz w:val="28"/>
          <w:szCs w:val="28"/>
          <w:highlight w:val="white"/>
        </w:rPr>
        <w:t>.</w:t>
      </w:r>
    </w:p>
    <w:p w:rsidR="006469CC" w:rsidRPr="0010485A" w:rsidRDefault="00EF7CA7" w:rsidP="006469C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bCs/>
          <w:sz w:val="28"/>
          <w:szCs w:val="28"/>
          <w:highlight w:val="white"/>
        </w:rPr>
        <w:t>1.1.</w:t>
      </w:r>
      <w:r w:rsidR="007D2A59" w:rsidRPr="0010485A">
        <w:rPr>
          <w:rFonts w:ascii="Times New Roman" w:hAnsi="Times New Roman"/>
          <w:bCs/>
          <w:sz w:val="28"/>
          <w:szCs w:val="28"/>
          <w:highlight w:val="white"/>
        </w:rPr>
        <w:t>С</w:t>
      </w:r>
      <w:r w:rsidRPr="0010485A">
        <w:rPr>
          <w:rFonts w:ascii="Times New Roman" w:hAnsi="Times New Roman"/>
          <w:sz w:val="28"/>
          <w:szCs w:val="28"/>
          <w:highlight w:val="white"/>
        </w:rPr>
        <w:t>тимулирование творческого развития студенческой молодёжи, создание условий для самореализации молодёжи.</w:t>
      </w:r>
    </w:p>
    <w:p w:rsidR="006469CC" w:rsidRPr="0010485A" w:rsidRDefault="006469CC" w:rsidP="006469C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1.2. </w:t>
      </w:r>
      <w:r w:rsidR="007D2A59" w:rsidRPr="0010485A">
        <w:rPr>
          <w:rFonts w:ascii="Times New Roman" w:hAnsi="Times New Roman"/>
          <w:sz w:val="28"/>
          <w:szCs w:val="28"/>
        </w:rPr>
        <w:t>Решение</w:t>
      </w:r>
      <w:r w:rsidRPr="0010485A">
        <w:rPr>
          <w:rFonts w:ascii="Times New Roman" w:hAnsi="Times New Roman"/>
          <w:sz w:val="28"/>
          <w:szCs w:val="28"/>
        </w:rPr>
        <w:t xml:space="preserve"> серьезн</w:t>
      </w:r>
      <w:r w:rsidR="007D2A59" w:rsidRPr="0010485A">
        <w:rPr>
          <w:rFonts w:ascii="Times New Roman" w:hAnsi="Times New Roman"/>
          <w:sz w:val="28"/>
          <w:szCs w:val="28"/>
        </w:rPr>
        <w:t>ой</w:t>
      </w:r>
      <w:r w:rsidRPr="0010485A">
        <w:rPr>
          <w:rFonts w:ascii="Times New Roman" w:hAnsi="Times New Roman"/>
          <w:sz w:val="28"/>
          <w:szCs w:val="28"/>
        </w:rPr>
        <w:t xml:space="preserve"> духовн</w:t>
      </w:r>
      <w:r w:rsidR="007D2A59" w:rsidRPr="0010485A">
        <w:rPr>
          <w:rFonts w:ascii="Times New Roman" w:hAnsi="Times New Roman"/>
          <w:sz w:val="28"/>
          <w:szCs w:val="28"/>
        </w:rPr>
        <w:t>ой</w:t>
      </w:r>
      <w:r w:rsidRPr="0010485A">
        <w:rPr>
          <w:rFonts w:ascii="Times New Roman" w:hAnsi="Times New Roman"/>
          <w:sz w:val="28"/>
          <w:szCs w:val="28"/>
        </w:rPr>
        <w:t xml:space="preserve"> и общественн</w:t>
      </w:r>
      <w:r w:rsidR="007D2A59" w:rsidRPr="0010485A">
        <w:rPr>
          <w:rFonts w:ascii="Times New Roman" w:hAnsi="Times New Roman"/>
          <w:sz w:val="28"/>
          <w:szCs w:val="28"/>
        </w:rPr>
        <w:t>ой</w:t>
      </w:r>
      <w:r w:rsidRPr="0010485A">
        <w:rPr>
          <w:rFonts w:ascii="Times New Roman" w:hAnsi="Times New Roman"/>
          <w:sz w:val="28"/>
          <w:szCs w:val="28"/>
        </w:rPr>
        <w:t xml:space="preserve"> проблем</w:t>
      </w:r>
      <w:r w:rsidR="007D2A59" w:rsidRPr="0010485A">
        <w:rPr>
          <w:rFonts w:ascii="Times New Roman" w:hAnsi="Times New Roman"/>
          <w:sz w:val="28"/>
          <w:szCs w:val="28"/>
        </w:rPr>
        <w:t>ы</w:t>
      </w:r>
      <w:r w:rsidRPr="0010485A">
        <w:rPr>
          <w:rFonts w:ascii="Times New Roman" w:hAnsi="Times New Roman"/>
          <w:sz w:val="28"/>
          <w:szCs w:val="28"/>
        </w:rPr>
        <w:t xml:space="preserve"> современного общества – преодоление критически-недоверчивого, негативного отношения многих представителей молодежи к своей родине и стране, искоренение отсутствия идеалов, гражданского равнодушия, бездеятельности, проявления национализма и экстремизма.</w:t>
      </w:r>
    </w:p>
    <w:p w:rsidR="006469CC" w:rsidRPr="0010485A" w:rsidRDefault="006469CC" w:rsidP="006469C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1.3.Возможность яркой творческой реализации молодёжи, представление своего ВУЗа в честной и равной конкурсной борьбе, профессиональные и личностные контакты со сверстниками из Ульяновска, регионов России и зарубежных стран</w:t>
      </w:r>
      <w:r w:rsidR="007D2A59" w:rsidRPr="0010485A">
        <w:rPr>
          <w:rFonts w:ascii="Times New Roman" w:hAnsi="Times New Roman"/>
          <w:sz w:val="28"/>
          <w:szCs w:val="28"/>
        </w:rPr>
        <w:t>.</w:t>
      </w:r>
    </w:p>
    <w:p w:rsidR="00EF7CA7" w:rsidRPr="0010485A" w:rsidRDefault="00EF7CA7" w:rsidP="00EF7CA7">
      <w:pPr>
        <w:tabs>
          <w:tab w:val="left" w:pos="562"/>
        </w:tabs>
        <w:autoSpaceDE w:val="0"/>
        <w:autoSpaceDN w:val="0"/>
        <w:adjustRightInd w:val="0"/>
        <w:spacing w:line="322" w:lineRule="atLeast"/>
        <w:jc w:val="both"/>
        <w:rPr>
          <w:b/>
          <w:bCs/>
          <w:spacing w:val="-8"/>
          <w:sz w:val="28"/>
          <w:szCs w:val="28"/>
          <w:highlight w:val="white"/>
        </w:rPr>
      </w:pPr>
    </w:p>
    <w:p w:rsidR="00EF7CA7" w:rsidRPr="0010485A" w:rsidRDefault="00EF7CA7" w:rsidP="003A2357">
      <w:pPr>
        <w:pStyle w:val="a3"/>
        <w:numPr>
          <w:ilvl w:val="1"/>
          <w:numId w:val="5"/>
        </w:numPr>
        <w:tabs>
          <w:tab w:val="left" w:pos="562"/>
        </w:tabs>
        <w:autoSpaceDE w:val="0"/>
        <w:autoSpaceDN w:val="0"/>
        <w:adjustRightInd w:val="0"/>
        <w:spacing w:line="322" w:lineRule="atLeast"/>
        <w:ind w:hanging="153"/>
        <w:jc w:val="both"/>
        <w:rPr>
          <w:bCs/>
          <w:spacing w:val="-9"/>
          <w:sz w:val="28"/>
          <w:szCs w:val="28"/>
          <w:highlight w:val="white"/>
        </w:rPr>
      </w:pPr>
      <w:r w:rsidRPr="0010485A">
        <w:rPr>
          <w:bCs/>
          <w:spacing w:val="-1"/>
          <w:sz w:val="28"/>
          <w:szCs w:val="28"/>
          <w:highlight w:val="white"/>
        </w:rPr>
        <w:t>Задачи конкурса:</w:t>
      </w:r>
    </w:p>
    <w:p w:rsidR="00EF7CA7" w:rsidRPr="0010485A" w:rsidRDefault="00EF7CA7" w:rsidP="00EF7CA7">
      <w:pPr>
        <w:tabs>
          <w:tab w:val="left" w:pos="562"/>
        </w:tabs>
        <w:autoSpaceDE w:val="0"/>
        <w:autoSpaceDN w:val="0"/>
        <w:adjustRightInd w:val="0"/>
        <w:spacing w:line="322" w:lineRule="atLeast"/>
        <w:ind w:left="77"/>
        <w:jc w:val="both"/>
        <w:rPr>
          <w:b/>
          <w:bCs/>
          <w:spacing w:val="-9"/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 Поддержка талантливой молодёжи.</w:t>
      </w:r>
    </w:p>
    <w:p w:rsidR="00EF7CA7" w:rsidRPr="0010485A" w:rsidRDefault="00EF7CA7" w:rsidP="00EF7CA7">
      <w:pPr>
        <w:tabs>
          <w:tab w:val="left" w:pos="792"/>
        </w:tabs>
        <w:autoSpaceDE w:val="0"/>
        <w:autoSpaceDN w:val="0"/>
        <w:adjustRightInd w:val="0"/>
        <w:spacing w:line="322" w:lineRule="atLeast"/>
        <w:ind w:left="77" w:right="14"/>
        <w:jc w:val="both"/>
        <w:rPr>
          <w:spacing w:val="-15"/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 Содействие развитию у молодых людей понимания эстетики красоты и гармонии окружающего мира, интеллекта, музыкально-эстетического вкуса.</w:t>
      </w:r>
    </w:p>
    <w:p w:rsidR="00EF7CA7" w:rsidRPr="0010485A" w:rsidRDefault="00EF7CA7" w:rsidP="00EF7CA7">
      <w:pPr>
        <w:tabs>
          <w:tab w:val="left" w:pos="792"/>
        </w:tabs>
        <w:autoSpaceDE w:val="0"/>
        <w:autoSpaceDN w:val="0"/>
        <w:adjustRightInd w:val="0"/>
        <w:spacing w:line="322" w:lineRule="atLeast"/>
        <w:ind w:left="77"/>
        <w:jc w:val="both"/>
        <w:rPr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 Становление и развитие творческих навыков.</w:t>
      </w:r>
    </w:p>
    <w:p w:rsidR="00EF7CA7" w:rsidRPr="0010485A" w:rsidRDefault="00EF7CA7" w:rsidP="00EF7CA7">
      <w:pPr>
        <w:tabs>
          <w:tab w:val="left" w:pos="792"/>
        </w:tabs>
        <w:autoSpaceDE w:val="0"/>
        <w:autoSpaceDN w:val="0"/>
        <w:adjustRightInd w:val="0"/>
        <w:spacing w:line="322" w:lineRule="atLeast"/>
        <w:ind w:left="77"/>
        <w:jc w:val="both"/>
        <w:rPr>
          <w:spacing w:val="-15"/>
          <w:sz w:val="28"/>
          <w:szCs w:val="28"/>
          <w:highlight w:val="white"/>
        </w:rPr>
      </w:pPr>
      <w:r w:rsidRPr="0010485A">
        <w:rPr>
          <w:sz w:val="28"/>
          <w:szCs w:val="28"/>
          <w:highlight w:val="white"/>
        </w:rPr>
        <w:t>-Формирование у молодежи мотивации к творческому и профессиональному росту.</w:t>
      </w:r>
    </w:p>
    <w:p w:rsidR="00EF7CA7" w:rsidRPr="0010485A" w:rsidRDefault="00EF7CA7" w:rsidP="00547DE5">
      <w:pPr>
        <w:rPr>
          <w:sz w:val="28"/>
          <w:szCs w:val="28"/>
        </w:rPr>
      </w:pPr>
      <w:r w:rsidRPr="0010485A">
        <w:rPr>
          <w:sz w:val="28"/>
          <w:szCs w:val="28"/>
        </w:rPr>
        <w:t>-Воспитание патриотизма и приобщение молодежи к лучшим образцам отечественной культуры.</w:t>
      </w:r>
    </w:p>
    <w:p w:rsidR="007D2A59" w:rsidRPr="0010485A" w:rsidRDefault="007D2A59" w:rsidP="007D2A5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Воспитание гордости за свою малую родину, свою страну, закрепление молодёжи на месте своего рождения, желание трудиться на ниве достойного устроения жизни России у молодого поколения симбирян.</w:t>
      </w:r>
    </w:p>
    <w:p w:rsidR="007D2A59" w:rsidRPr="0010485A" w:rsidRDefault="007D2A59" w:rsidP="00547DE5">
      <w:pPr>
        <w:rPr>
          <w:sz w:val="28"/>
          <w:szCs w:val="28"/>
        </w:rPr>
      </w:pPr>
    </w:p>
    <w:p w:rsidR="003A2357" w:rsidRPr="0010485A" w:rsidRDefault="003A2357" w:rsidP="003A2357">
      <w:pPr>
        <w:pStyle w:val="a3"/>
        <w:numPr>
          <w:ilvl w:val="0"/>
          <w:numId w:val="5"/>
        </w:numPr>
        <w:tabs>
          <w:tab w:val="left" w:pos="792"/>
        </w:tabs>
        <w:autoSpaceDE w:val="0"/>
        <w:autoSpaceDN w:val="0"/>
        <w:adjustRightInd w:val="0"/>
        <w:spacing w:line="322" w:lineRule="atLeast"/>
        <w:jc w:val="center"/>
        <w:rPr>
          <w:b/>
          <w:bCs/>
          <w:sz w:val="28"/>
          <w:szCs w:val="28"/>
          <w:highlight w:val="white"/>
        </w:rPr>
      </w:pPr>
      <w:r w:rsidRPr="0010485A">
        <w:rPr>
          <w:b/>
          <w:bCs/>
          <w:sz w:val="28"/>
          <w:szCs w:val="28"/>
          <w:highlight w:val="white"/>
        </w:rPr>
        <w:lastRenderedPageBreak/>
        <w:t>ОРГАНИЗАТОРЫ КОНКУРСА.</w:t>
      </w:r>
    </w:p>
    <w:p w:rsidR="00EF7CA7" w:rsidRPr="0010485A" w:rsidRDefault="00EF7CA7" w:rsidP="00546724">
      <w:pPr>
        <w:autoSpaceDE w:val="0"/>
        <w:autoSpaceDN w:val="0"/>
        <w:adjustRightInd w:val="0"/>
        <w:spacing w:line="326" w:lineRule="atLeast"/>
        <w:ind w:firstLine="567"/>
        <w:jc w:val="both"/>
        <w:rPr>
          <w:sz w:val="28"/>
          <w:szCs w:val="28"/>
        </w:rPr>
      </w:pPr>
      <w:r w:rsidRPr="0010485A">
        <w:rPr>
          <w:sz w:val="28"/>
          <w:szCs w:val="28"/>
          <w:highlight w:val="white"/>
        </w:rPr>
        <w:t>Организат</w:t>
      </w:r>
      <w:r w:rsidR="00294137" w:rsidRPr="0010485A">
        <w:rPr>
          <w:sz w:val="28"/>
          <w:szCs w:val="28"/>
          <w:highlight w:val="white"/>
        </w:rPr>
        <w:t>орами конкурса являются ФГБОУ В</w:t>
      </w:r>
      <w:r w:rsidRPr="0010485A">
        <w:rPr>
          <w:sz w:val="28"/>
          <w:szCs w:val="28"/>
          <w:highlight w:val="white"/>
        </w:rPr>
        <w:t>О "Ульяновский государственный педагогический ун</w:t>
      </w:r>
      <w:r w:rsidR="003445F6" w:rsidRPr="0010485A">
        <w:rPr>
          <w:sz w:val="28"/>
          <w:szCs w:val="28"/>
          <w:highlight w:val="white"/>
        </w:rPr>
        <w:t xml:space="preserve">иверситет имени И.Н. Ульянова" </w:t>
      </w:r>
      <w:r w:rsidRPr="0010485A">
        <w:rPr>
          <w:sz w:val="28"/>
          <w:szCs w:val="28"/>
          <w:highlight w:val="white"/>
        </w:rPr>
        <w:t xml:space="preserve">и </w:t>
      </w:r>
      <w:r w:rsidR="00A964AA">
        <w:rPr>
          <w:sz w:val="28"/>
          <w:szCs w:val="28"/>
        </w:rPr>
        <w:t>Министерство</w:t>
      </w:r>
      <w:r w:rsidR="001635DC">
        <w:rPr>
          <w:sz w:val="28"/>
          <w:szCs w:val="28"/>
        </w:rPr>
        <w:t xml:space="preserve"> молодёжного развития</w:t>
      </w:r>
      <w:r w:rsidR="00233134" w:rsidRPr="0010485A">
        <w:rPr>
          <w:sz w:val="28"/>
          <w:szCs w:val="28"/>
        </w:rPr>
        <w:t xml:space="preserve"> Ульяновской области.</w:t>
      </w:r>
    </w:p>
    <w:p w:rsidR="003445F6" w:rsidRPr="0010485A" w:rsidRDefault="003445F6" w:rsidP="00546724">
      <w:pPr>
        <w:autoSpaceDE w:val="0"/>
        <w:autoSpaceDN w:val="0"/>
        <w:adjustRightInd w:val="0"/>
        <w:spacing w:line="326" w:lineRule="atLeast"/>
        <w:ind w:firstLine="567"/>
        <w:jc w:val="both"/>
        <w:rPr>
          <w:b/>
          <w:sz w:val="28"/>
          <w:szCs w:val="28"/>
          <w:highlight w:val="white"/>
        </w:rPr>
      </w:pPr>
    </w:p>
    <w:p w:rsidR="00D14490" w:rsidRPr="0010485A" w:rsidRDefault="003A2357" w:rsidP="00D144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pacing w:val="-1"/>
          <w:sz w:val="28"/>
          <w:szCs w:val="28"/>
        </w:rPr>
        <w:t>3. УСЛОВИЯ КОНКУРСА</w:t>
      </w:r>
      <w:r w:rsidR="00D14490" w:rsidRPr="0010485A">
        <w:rPr>
          <w:b/>
          <w:bCs/>
          <w:color w:val="000000"/>
          <w:spacing w:val="-1"/>
          <w:sz w:val="28"/>
          <w:szCs w:val="28"/>
        </w:rPr>
        <w:t>.</w:t>
      </w:r>
    </w:p>
    <w:p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8"/>
          <w:sz w:val="28"/>
          <w:szCs w:val="28"/>
        </w:rPr>
        <w:t>3.1.</w:t>
      </w:r>
      <w:r w:rsidRPr="0010485A">
        <w:rPr>
          <w:color w:val="000000"/>
          <w:sz w:val="28"/>
          <w:szCs w:val="28"/>
        </w:rPr>
        <w:t>      Участниками конкурса могут быть обучающиеся и студенты образо</w:t>
      </w:r>
      <w:r w:rsidR="000B63B6" w:rsidRPr="0010485A">
        <w:rPr>
          <w:color w:val="000000"/>
          <w:sz w:val="28"/>
          <w:szCs w:val="28"/>
        </w:rPr>
        <w:t xml:space="preserve">вательных учреждений </w:t>
      </w:r>
      <w:r w:rsidRPr="0010485A">
        <w:rPr>
          <w:color w:val="000000"/>
          <w:sz w:val="28"/>
          <w:szCs w:val="28"/>
        </w:rPr>
        <w:t>высшего профессионального образования Ульяновской области, имеющие музыкальный слух, хорошие и отличные вокальные данные и творческие способности, опыт сценических выступлений и навыки работы с микрофоном, вокальные коллективы. Количество участников творческих коллективов не ограничено.</w:t>
      </w:r>
    </w:p>
    <w:p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8"/>
          <w:sz w:val="28"/>
          <w:szCs w:val="28"/>
        </w:rPr>
        <w:t>3.2.</w:t>
      </w:r>
      <w:r w:rsidRPr="0010485A">
        <w:rPr>
          <w:color w:val="000000"/>
          <w:sz w:val="28"/>
          <w:szCs w:val="28"/>
        </w:rPr>
        <w:t>      </w:t>
      </w:r>
      <w:r w:rsidR="009F3A00" w:rsidRPr="0010485A">
        <w:rPr>
          <w:color w:val="000000"/>
          <w:sz w:val="28"/>
          <w:szCs w:val="28"/>
        </w:rPr>
        <w:t>Возраст участников от 17</w:t>
      </w:r>
      <w:r w:rsidR="002A17C4" w:rsidRPr="0010485A">
        <w:rPr>
          <w:color w:val="000000"/>
          <w:sz w:val="28"/>
          <w:szCs w:val="28"/>
        </w:rPr>
        <w:t xml:space="preserve"> до 28</w:t>
      </w:r>
      <w:r w:rsidRPr="0010485A">
        <w:rPr>
          <w:color w:val="000000"/>
          <w:sz w:val="28"/>
          <w:szCs w:val="28"/>
        </w:rPr>
        <w:t xml:space="preserve"> лет.</w:t>
      </w:r>
    </w:p>
    <w:p w:rsidR="00D14490" w:rsidRPr="0010485A" w:rsidRDefault="00D14490" w:rsidP="000F6D3D">
      <w:pPr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8"/>
          <w:sz w:val="28"/>
          <w:szCs w:val="28"/>
        </w:rPr>
        <w:t>3.4.</w:t>
      </w:r>
      <w:r w:rsidRPr="0010485A">
        <w:rPr>
          <w:color w:val="000000"/>
          <w:sz w:val="28"/>
          <w:szCs w:val="28"/>
        </w:rPr>
        <w:t>      Заявки принимаются до 16</w:t>
      </w:r>
      <w:r w:rsidR="00CB72EB" w:rsidRPr="0010485A">
        <w:rPr>
          <w:color w:val="000000"/>
          <w:sz w:val="28"/>
          <w:szCs w:val="28"/>
        </w:rPr>
        <w:t>.00 ч. 2</w:t>
      </w:r>
      <w:r w:rsidR="003A2357" w:rsidRPr="0010485A">
        <w:rPr>
          <w:color w:val="000000"/>
          <w:sz w:val="28"/>
          <w:szCs w:val="28"/>
        </w:rPr>
        <w:t>3</w:t>
      </w:r>
      <w:r w:rsidR="001635DC">
        <w:rPr>
          <w:color w:val="000000"/>
          <w:sz w:val="28"/>
          <w:szCs w:val="28"/>
        </w:rPr>
        <w:t xml:space="preserve"> января 2018</w:t>
      </w:r>
      <w:r w:rsidRPr="0010485A">
        <w:rPr>
          <w:color w:val="000000"/>
          <w:sz w:val="28"/>
          <w:szCs w:val="28"/>
        </w:rPr>
        <w:t xml:space="preserve"> года </w:t>
      </w:r>
      <w:r w:rsidR="00DE4612" w:rsidRPr="0010485A">
        <w:rPr>
          <w:color w:val="000000"/>
          <w:sz w:val="28"/>
          <w:szCs w:val="28"/>
        </w:rPr>
        <w:t xml:space="preserve">по </w:t>
      </w:r>
      <w:r w:rsidRPr="0010485A">
        <w:rPr>
          <w:color w:val="000000"/>
          <w:sz w:val="28"/>
          <w:szCs w:val="28"/>
        </w:rPr>
        <w:t>электронной </w:t>
      </w:r>
      <w:r w:rsidRPr="0010485A">
        <w:rPr>
          <w:sz w:val="28"/>
          <w:szCs w:val="28"/>
        </w:rPr>
        <w:t>почте:</w:t>
      </w:r>
      <w:hyperlink r:id="rId8" w:history="1">
        <w:r w:rsidR="003A2357" w:rsidRPr="0010485A">
          <w:rPr>
            <w:rStyle w:val="a4"/>
            <w:sz w:val="28"/>
            <w:szCs w:val="28"/>
            <w:lang w:val="en-US"/>
          </w:rPr>
          <w:t>kculspu</w:t>
        </w:r>
        <w:r w:rsidR="003A2357" w:rsidRPr="0010485A">
          <w:rPr>
            <w:rStyle w:val="a4"/>
            <w:sz w:val="28"/>
            <w:szCs w:val="28"/>
          </w:rPr>
          <w:t>@</w:t>
        </w:r>
        <w:r w:rsidR="003A2357" w:rsidRPr="0010485A">
          <w:rPr>
            <w:rStyle w:val="a4"/>
            <w:sz w:val="28"/>
            <w:szCs w:val="28"/>
            <w:lang w:val="en-US"/>
          </w:rPr>
          <w:t>bk</w:t>
        </w:r>
        <w:r w:rsidR="003A2357" w:rsidRPr="0010485A">
          <w:rPr>
            <w:rStyle w:val="a4"/>
            <w:sz w:val="28"/>
            <w:szCs w:val="28"/>
          </w:rPr>
          <w:t>.ru</w:t>
        </w:r>
      </w:hyperlink>
      <w:r w:rsidR="00471166" w:rsidRPr="0010485A">
        <w:rPr>
          <w:color w:val="000000"/>
          <w:sz w:val="28"/>
          <w:szCs w:val="28"/>
        </w:rPr>
        <w:t xml:space="preserve"> (форма заявки – приложение №1</w:t>
      </w:r>
      <w:r w:rsidRPr="0010485A">
        <w:rPr>
          <w:color w:val="000000"/>
          <w:sz w:val="28"/>
          <w:szCs w:val="28"/>
        </w:rPr>
        <w:t>). Справки по телефону 44-30-59.</w:t>
      </w:r>
      <w:r w:rsidR="00A964AA">
        <w:rPr>
          <w:color w:val="000000"/>
          <w:sz w:val="28"/>
          <w:szCs w:val="28"/>
        </w:rPr>
        <w:t xml:space="preserve"> В теме письма обязательно указать название вашей номинации. Заявки, поданные не по форме из Приложения №1, к рассмотрению приняты не будут.</w:t>
      </w:r>
      <w:bookmarkStart w:id="0" w:name="_GoBack"/>
      <w:bookmarkEnd w:id="0"/>
    </w:p>
    <w:p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p w:rsidR="006469CC" w:rsidRPr="0010485A" w:rsidRDefault="003A2357" w:rsidP="003A2357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pacing w:val="-1"/>
          <w:sz w:val="28"/>
          <w:szCs w:val="28"/>
        </w:rPr>
        <w:t>4. СОДЕРЖАНИЕ КОНКУРСА</w:t>
      </w:r>
      <w:r w:rsidR="00D14490" w:rsidRPr="0010485A">
        <w:rPr>
          <w:b/>
          <w:bCs/>
          <w:color w:val="000000"/>
          <w:spacing w:val="-1"/>
          <w:sz w:val="28"/>
          <w:szCs w:val="28"/>
        </w:rPr>
        <w:t>.</w:t>
      </w:r>
    </w:p>
    <w:p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4.1. Конкурс проводится по следующим номинациям:</w:t>
      </w:r>
    </w:p>
    <w:p w:rsidR="007D2A59" w:rsidRPr="0010485A" w:rsidRDefault="007D2A59" w:rsidP="003A2357">
      <w:pPr>
        <w:spacing w:before="100" w:beforeAutospacing="1"/>
        <w:ind w:firstLine="1134"/>
        <w:rPr>
          <w:sz w:val="28"/>
          <w:szCs w:val="28"/>
        </w:rPr>
      </w:pPr>
      <w:r w:rsidRPr="0010485A">
        <w:rPr>
          <w:sz w:val="28"/>
          <w:szCs w:val="28"/>
        </w:rPr>
        <w:t>- эстрадный вокал</w:t>
      </w:r>
      <w:r w:rsidR="00221232">
        <w:rPr>
          <w:sz w:val="28"/>
          <w:szCs w:val="28"/>
        </w:rPr>
        <w:t xml:space="preserve"> (мужской, женский, ансамбли)</w:t>
      </w:r>
      <w:r w:rsidRPr="0010485A">
        <w:rPr>
          <w:sz w:val="28"/>
          <w:szCs w:val="28"/>
        </w:rPr>
        <w:t>;</w:t>
      </w:r>
    </w:p>
    <w:p w:rsidR="007D2A59" w:rsidRPr="0010485A" w:rsidRDefault="007D2A59" w:rsidP="003A2357">
      <w:pPr>
        <w:ind w:firstLine="1134"/>
        <w:rPr>
          <w:sz w:val="28"/>
          <w:szCs w:val="28"/>
        </w:rPr>
      </w:pPr>
      <w:r w:rsidRPr="0010485A">
        <w:rPr>
          <w:sz w:val="28"/>
          <w:szCs w:val="28"/>
        </w:rPr>
        <w:t>- академический вокал</w:t>
      </w:r>
      <w:r w:rsidR="00221232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:rsidR="007D2A59" w:rsidRPr="0010485A" w:rsidRDefault="007D2A59" w:rsidP="00221232">
      <w:pPr>
        <w:ind w:left="1418" w:hanging="284"/>
        <w:rPr>
          <w:sz w:val="28"/>
          <w:szCs w:val="28"/>
        </w:rPr>
      </w:pPr>
      <w:r w:rsidRPr="0010485A">
        <w:rPr>
          <w:sz w:val="28"/>
          <w:szCs w:val="28"/>
        </w:rPr>
        <w:t>- народный вокал (в том числе фольклор и этнография)</w:t>
      </w:r>
      <w:r w:rsidR="00221232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:rsidR="007D2A59" w:rsidRPr="0010485A" w:rsidRDefault="003A2357" w:rsidP="00221232">
      <w:pPr>
        <w:shd w:val="clear" w:color="auto" w:fill="FFFFFF"/>
        <w:ind w:left="1418" w:hanging="284"/>
        <w:jc w:val="both"/>
        <w:rPr>
          <w:color w:val="000000"/>
          <w:sz w:val="28"/>
          <w:szCs w:val="28"/>
        </w:rPr>
      </w:pPr>
      <w:r w:rsidRPr="0010485A">
        <w:rPr>
          <w:sz w:val="28"/>
          <w:szCs w:val="28"/>
        </w:rPr>
        <w:t xml:space="preserve">- </w:t>
      </w:r>
      <w:r w:rsidRPr="0010485A">
        <w:rPr>
          <w:rFonts w:eastAsia="Calibri"/>
          <w:color w:val="000000"/>
          <w:sz w:val="28"/>
          <w:szCs w:val="28"/>
        </w:rPr>
        <w:t>а</w:t>
      </w:r>
      <w:r w:rsidR="009C41C1" w:rsidRPr="0010485A">
        <w:rPr>
          <w:rFonts w:eastAsia="Calibri"/>
          <w:color w:val="000000"/>
          <w:sz w:val="28"/>
          <w:szCs w:val="28"/>
        </w:rPr>
        <w:t>вторы и исполнители вокальных композиций собственного сочинения</w:t>
      </w:r>
      <w:r w:rsidR="00221232">
        <w:rPr>
          <w:rFonts w:eastAsia="Calibri"/>
          <w:color w:val="000000"/>
          <w:sz w:val="28"/>
          <w:szCs w:val="28"/>
        </w:rPr>
        <w:t>.</w:t>
      </w:r>
    </w:p>
    <w:p w:rsidR="00805B84" w:rsidRPr="0010485A" w:rsidRDefault="00805B84" w:rsidP="007D2A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14490" w:rsidRPr="0010485A" w:rsidRDefault="002B3FDF" w:rsidP="0022123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4.2</w:t>
      </w:r>
      <w:r w:rsidR="00D14490" w:rsidRPr="0010485A">
        <w:rPr>
          <w:color w:val="000000"/>
          <w:sz w:val="28"/>
          <w:szCs w:val="28"/>
        </w:rPr>
        <w:t>.    Порядок проведения конкурса: Конкурс проводится в</w:t>
      </w:r>
      <w:r w:rsidR="00A755D5" w:rsidRPr="0010485A">
        <w:rPr>
          <w:color w:val="000000"/>
          <w:sz w:val="28"/>
          <w:szCs w:val="28"/>
        </w:rPr>
        <w:t xml:space="preserve"> один день</w:t>
      </w:r>
      <w:r w:rsidR="00ED3413" w:rsidRPr="0010485A">
        <w:rPr>
          <w:color w:val="000000"/>
          <w:sz w:val="28"/>
          <w:szCs w:val="28"/>
        </w:rPr>
        <w:t>два</w:t>
      </w:r>
      <w:r w:rsidR="00D14490" w:rsidRPr="0010485A">
        <w:rPr>
          <w:color w:val="000000"/>
          <w:sz w:val="28"/>
          <w:szCs w:val="28"/>
        </w:rPr>
        <w:t xml:space="preserve"> тур</w:t>
      </w:r>
      <w:r w:rsidR="00ED3413" w:rsidRPr="0010485A">
        <w:rPr>
          <w:color w:val="000000"/>
          <w:sz w:val="28"/>
          <w:szCs w:val="28"/>
        </w:rPr>
        <w:t xml:space="preserve">а, где </w:t>
      </w:r>
      <w:r w:rsidR="00A755D5" w:rsidRPr="0010485A">
        <w:rPr>
          <w:color w:val="000000"/>
          <w:sz w:val="28"/>
          <w:szCs w:val="28"/>
        </w:rPr>
        <w:t xml:space="preserve">участниками (как сольными исполнителями, так и дуэтами, и ансамблями) </w:t>
      </w:r>
      <w:r w:rsidR="00ED3413" w:rsidRPr="0010485A">
        <w:rPr>
          <w:color w:val="000000"/>
          <w:sz w:val="28"/>
          <w:szCs w:val="28"/>
        </w:rPr>
        <w:t>исполняются 2 разнохарактерных произведения</w:t>
      </w:r>
      <w:r w:rsidR="00A755D5" w:rsidRPr="0010485A">
        <w:rPr>
          <w:color w:val="000000"/>
          <w:sz w:val="28"/>
          <w:szCs w:val="28"/>
        </w:rPr>
        <w:t xml:space="preserve"> (одна композиция в первом туре, вторая во втором)</w:t>
      </w:r>
      <w:r w:rsidR="00CB72EB" w:rsidRPr="0010485A">
        <w:rPr>
          <w:color w:val="000000"/>
          <w:sz w:val="28"/>
          <w:szCs w:val="28"/>
        </w:rPr>
        <w:t>25</w:t>
      </w:r>
      <w:r w:rsidR="00221232">
        <w:rPr>
          <w:color w:val="000000"/>
          <w:sz w:val="28"/>
          <w:szCs w:val="28"/>
        </w:rPr>
        <w:t xml:space="preserve"> января 2018 года с 11</w:t>
      </w:r>
      <w:r w:rsidR="00D14490" w:rsidRPr="0010485A">
        <w:rPr>
          <w:color w:val="000000"/>
          <w:sz w:val="28"/>
          <w:szCs w:val="28"/>
        </w:rPr>
        <w:t>:00.</w:t>
      </w:r>
      <w:r w:rsidR="00221232">
        <w:rPr>
          <w:color w:val="000000"/>
          <w:sz w:val="28"/>
          <w:szCs w:val="28"/>
        </w:rPr>
        <w:t xml:space="preserve"> Решением организационного комитета конкурс может быть сокращен до одного тура. Организаторы обязаны объявить о своем решении до начала конкурса.</w:t>
      </w:r>
    </w:p>
    <w:p w:rsidR="00D14490" w:rsidRPr="0010485A" w:rsidRDefault="00D14490" w:rsidP="00D14490">
      <w:pPr>
        <w:shd w:val="clear" w:color="auto" w:fill="FFFFFF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p w:rsidR="00D14490" w:rsidRPr="0010485A" w:rsidRDefault="002B3FDF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7"/>
          <w:sz w:val="28"/>
          <w:szCs w:val="28"/>
        </w:rPr>
        <w:t>4.3</w:t>
      </w:r>
      <w:r w:rsidR="00D14490" w:rsidRPr="0010485A">
        <w:rPr>
          <w:color w:val="000000"/>
          <w:spacing w:val="-7"/>
          <w:sz w:val="28"/>
          <w:szCs w:val="28"/>
        </w:rPr>
        <w:t>.   </w:t>
      </w:r>
      <w:r w:rsidR="00D14490" w:rsidRPr="0010485A">
        <w:rPr>
          <w:color w:val="000000"/>
          <w:sz w:val="28"/>
          <w:szCs w:val="28"/>
        </w:rPr>
        <w:t>Конкурсные выступления организуются на основе жеребьевки.</w:t>
      </w:r>
    </w:p>
    <w:p w:rsidR="00D14490" w:rsidRPr="0010485A" w:rsidRDefault="002B3FDF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pacing w:val="-6"/>
          <w:sz w:val="28"/>
          <w:szCs w:val="28"/>
        </w:rPr>
        <w:t>4.4</w:t>
      </w:r>
      <w:r w:rsidR="00D14490" w:rsidRPr="0010485A">
        <w:rPr>
          <w:color w:val="000000"/>
          <w:spacing w:val="-6"/>
          <w:sz w:val="28"/>
          <w:szCs w:val="28"/>
        </w:rPr>
        <w:t>.</w:t>
      </w:r>
      <w:r w:rsidR="00D14490" w:rsidRPr="0010485A">
        <w:rPr>
          <w:color w:val="000000"/>
          <w:sz w:val="28"/>
          <w:szCs w:val="28"/>
        </w:rPr>
        <w:t>      Мероприятия конкурса:</w:t>
      </w:r>
    </w:p>
    <w:p w:rsidR="00D14490" w:rsidRPr="0010485A" w:rsidRDefault="00D14490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 xml:space="preserve">- регистрация участников и жеребьевка в </w:t>
      </w:r>
      <w:r w:rsidR="003A2357" w:rsidRPr="0010485A">
        <w:rPr>
          <w:color w:val="000000"/>
          <w:sz w:val="28"/>
          <w:szCs w:val="28"/>
        </w:rPr>
        <w:t>фойе концертного</w:t>
      </w:r>
      <w:r w:rsidRPr="0010485A">
        <w:rPr>
          <w:color w:val="000000"/>
          <w:sz w:val="28"/>
          <w:szCs w:val="28"/>
        </w:rPr>
        <w:t xml:space="preserve"> зал</w:t>
      </w:r>
      <w:r w:rsidR="003A2357" w:rsidRPr="0010485A">
        <w:rPr>
          <w:color w:val="000000"/>
          <w:sz w:val="28"/>
          <w:szCs w:val="28"/>
        </w:rPr>
        <w:t xml:space="preserve">а </w:t>
      </w:r>
      <w:r w:rsidR="00221232">
        <w:rPr>
          <w:color w:val="000000"/>
          <w:sz w:val="28"/>
          <w:szCs w:val="28"/>
        </w:rPr>
        <w:t>им. В.А. Клауса с 9</w:t>
      </w:r>
      <w:r w:rsidR="009F35F3" w:rsidRPr="0010485A">
        <w:rPr>
          <w:color w:val="000000"/>
          <w:sz w:val="28"/>
          <w:szCs w:val="28"/>
        </w:rPr>
        <w:t>:30;</w:t>
      </w:r>
    </w:p>
    <w:p w:rsidR="00D14490" w:rsidRPr="0010485A" w:rsidRDefault="001635DC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н</w:t>
      </w:r>
      <w:r w:rsidR="00221232">
        <w:rPr>
          <w:color w:val="000000"/>
          <w:sz w:val="28"/>
          <w:szCs w:val="28"/>
        </w:rPr>
        <w:t>ачало конкурса в 11</w:t>
      </w:r>
      <w:r w:rsidR="009F35F3" w:rsidRPr="0010485A">
        <w:rPr>
          <w:color w:val="000000"/>
          <w:sz w:val="28"/>
          <w:szCs w:val="28"/>
        </w:rPr>
        <w:t>:00;</w:t>
      </w:r>
    </w:p>
    <w:p w:rsidR="009F35F3" w:rsidRPr="0010485A" w:rsidRDefault="002B3FDF" w:rsidP="00D144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4.5</w:t>
      </w:r>
      <w:r w:rsidR="009F35F3" w:rsidRPr="0010485A">
        <w:rPr>
          <w:color w:val="000000"/>
          <w:sz w:val="28"/>
          <w:szCs w:val="28"/>
        </w:rPr>
        <w:t xml:space="preserve"> Критерии оценки вы</w:t>
      </w:r>
      <w:r w:rsidR="003A2357" w:rsidRPr="0010485A">
        <w:rPr>
          <w:color w:val="000000"/>
          <w:sz w:val="28"/>
          <w:szCs w:val="28"/>
        </w:rPr>
        <w:t>ступлений указаны</w:t>
      </w:r>
      <w:r w:rsidR="008815B1" w:rsidRPr="0010485A">
        <w:rPr>
          <w:color w:val="000000"/>
          <w:sz w:val="28"/>
          <w:szCs w:val="28"/>
        </w:rPr>
        <w:t xml:space="preserve"> в приложении</w:t>
      </w:r>
      <w:r w:rsidR="00F43A18" w:rsidRPr="0010485A">
        <w:rPr>
          <w:color w:val="000000"/>
          <w:sz w:val="28"/>
          <w:szCs w:val="28"/>
        </w:rPr>
        <w:t xml:space="preserve"> №2</w:t>
      </w:r>
      <w:r w:rsidR="009F35F3" w:rsidRPr="0010485A">
        <w:rPr>
          <w:color w:val="000000"/>
          <w:sz w:val="28"/>
          <w:szCs w:val="28"/>
        </w:rPr>
        <w:t>.</w:t>
      </w:r>
    </w:p>
    <w:p w:rsidR="002D5AEF" w:rsidRPr="0010485A" w:rsidRDefault="00D14490" w:rsidP="003A2357">
      <w:pPr>
        <w:shd w:val="clear" w:color="auto" w:fill="FFFFFF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p w:rsidR="007D2A59" w:rsidRPr="0010485A" w:rsidRDefault="003A2357" w:rsidP="003A2357">
      <w:pPr>
        <w:jc w:val="center"/>
        <w:rPr>
          <w:sz w:val="28"/>
          <w:szCs w:val="28"/>
        </w:rPr>
      </w:pPr>
      <w:r w:rsidRPr="0010485A">
        <w:rPr>
          <w:b/>
          <w:bCs/>
          <w:sz w:val="28"/>
          <w:szCs w:val="28"/>
        </w:rPr>
        <w:t>5</w:t>
      </w:r>
      <w:r w:rsidR="007D2A59" w:rsidRPr="0010485A">
        <w:rPr>
          <w:b/>
          <w:bCs/>
          <w:sz w:val="28"/>
          <w:szCs w:val="28"/>
        </w:rPr>
        <w:t>. ТЕХНИЧЕСКИЕ ТРЕБОВАНИЯ И УСЛОВИЯ</w:t>
      </w:r>
    </w:p>
    <w:p w:rsidR="007D2A59" w:rsidRPr="0010485A" w:rsidRDefault="00546724" w:rsidP="003A2357">
      <w:pPr>
        <w:ind w:firstLine="567"/>
        <w:jc w:val="both"/>
        <w:rPr>
          <w:b/>
          <w:color w:val="000000"/>
          <w:sz w:val="28"/>
          <w:szCs w:val="28"/>
        </w:rPr>
      </w:pPr>
      <w:r w:rsidRPr="0010485A">
        <w:rPr>
          <w:sz w:val="28"/>
          <w:szCs w:val="28"/>
        </w:rPr>
        <w:lastRenderedPageBreak/>
        <w:t>5</w:t>
      </w:r>
      <w:r w:rsidR="007D2A59" w:rsidRPr="0010485A">
        <w:rPr>
          <w:sz w:val="28"/>
          <w:szCs w:val="28"/>
        </w:rPr>
        <w:t xml:space="preserve">.1. Оргкомитет Конкурса предоставляет звукоусилительную аппаратуру, а также штатных сотрудников: звукорежиссера и работника сцены. При оценке конкурсных выступлений световое сопровождение (различные специальные световые эффекты) во внимание не принимаются. </w:t>
      </w:r>
    </w:p>
    <w:p w:rsidR="002F41D2" w:rsidRPr="0010485A" w:rsidRDefault="00546724" w:rsidP="003A2357">
      <w:pPr>
        <w:ind w:firstLine="567"/>
        <w:jc w:val="both"/>
        <w:rPr>
          <w:sz w:val="28"/>
          <w:szCs w:val="28"/>
        </w:rPr>
      </w:pPr>
      <w:r w:rsidRPr="0010485A">
        <w:rPr>
          <w:color w:val="000000"/>
          <w:sz w:val="28"/>
          <w:szCs w:val="28"/>
        </w:rPr>
        <w:t>5</w:t>
      </w:r>
      <w:r w:rsidR="002F41D2" w:rsidRPr="0010485A">
        <w:rPr>
          <w:color w:val="000000"/>
          <w:sz w:val="28"/>
          <w:szCs w:val="28"/>
        </w:rPr>
        <w:t>.</w:t>
      </w:r>
      <w:r w:rsidR="007D2A59" w:rsidRPr="0010485A">
        <w:rPr>
          <w:color w:val="000000"/>
          <w:sz w:val="28"/>
          <w:szCs w:val="28"/>
        </w:rPr>
        <w:t>2</w:t>
      </w:r>
      <w:r w:rsidR="002F41D2" w:rsidRPr="0010485A">
        <w:rPr>
          <w:color w:val="000000"/>
          <w:sz w:val="28"/>
          <w:szCs w:val="28"/>
        </w:rPr>
        <w:t xml:space="preserve">. На конкурсе </w:t>
      </w:r>
      <w:r w:rsidR="007D2A59" w:rsidRPr="0010485A">
        <w:rPr>
          <w:sz w:val="28"/>
          <w:szCs w:val="28"/>
        </w:rPr>
        <w:t>музыкальное сопровождение –</w:t>
      </w:r>
      <w:r w:rsidR="002F41D2" w:rsidRPr="0010485A">
        <w:rPr>
          <w:sz w:val="28"/>
          <w:szCs w:val="28"/>
        </w:rPr>
        <w:t>фонограмм</w:t>
      </w:r>
      <w:r w:rsidR="007D2A59" w:rsidRPr="0010485A">
        <w:rPr>
          <w:sz w:val="28"/>
          <w:szCs w:val="28"/>
        </w:rPr>
        <w:t>ы</w:t>
      </w:r>
      <w:r w:rsidR="002F41D2" w:rsidRPr="0010485A">
        <w:rPr>
          <w:sz w:val="28"/>
          <w:szCs w:val="28"/>
        </w:rPr>
        <w:t xml:space="preserve"> должны быть записаны на </w:t>
      </w:r>
      <w:r w:rsidR="002F41D2" w:rsidRPr="0010485A">
        <w:rPr>
          <w:color w:val="000000"/>
          <w:sz w:val="28"/>
          <w:szCs w:val="28"/>
        </w:rPr>
        <w:t xml:space="preserve">флэш-накопителях </w:t>
      </w:r>
      <w:r w:rsidR="002F41D2" w:rsidRPr="0010485A">
        <w:rPr>
          <w:sz w:val="28"/>
          <w:szCs w:val="28"/>
        </w:rPr>
        <w:t xml:space="preserve">с высоким качеством звука. Обязательно иметь при себе копии-дубликаты фонограмм. Каждая звукозапись должна быть на отдельном носителе с указанием названия произведения, названия ансамбля или фамилия исполнителя, а также продолжительность звучания данного произведения. </w:t>
      </w:r>
      <w:r w:rsidR="007D2A59" w:rsidRPr="0010485A">
        <w:rPr>
          <w:sz w:val="28"/>
          <w:szCs w:val="28"/>
        </w:rPr>
        <w:t xml:space="preserve">Недопустимо использование аудиокассет и музыки системы «караоке». </w:t>
      </w:r>
    </w:p>
    <w:p w:rsidR="002F41D2" w:rsidRPr="0010485A" w:rsidRDefault="00546724" w:rsidP="002F41D2">
      <w:pPr>
        <w:pStyle w:val="a3"/>
        <w:ind w:left="0" w:firstLine="567"/>
        <w:jc w:val="both"/>
        <w:rPr>
          <w:sz w:val="28"/>
          <w:szCs w:val="28"/>
        </w:rPr>
      </w:pPr>
      <w:r w:rsidRPr="0010485A">
        <w:rPr>
          <w:sz w:val="28"/>
          <w:szCs w:val="28"/>
        </w:rPr>
        <w:t>5</w:t>
      </w:r>
      <w:r w:rsidR="003A2357" w:rsidRPr="0010485A">
        <w:rPr>
          <w:sz w:val="28"/>
          <w:szCs w:val="28"/>
        </w:rPr>
        <w:t>.3</w:t>
      </w:r>
      <w:r w:rsidR="002F41D2" w:rsidRPr="0010485A">
        <w:rPr>
          <w:sz w:val="28"/>
          <w:szCs w:val="28"/>
        </w:rPr>
        <w:t xml:space="preserve"> Фонограмма звукорежиссеру подается за три номера до начала Вашего конкурсного выступления и должна быть установлена на начало номера. </w:t>
      </w:r>
    </w:p>
    <w:p w:rsidR="00BC5D23" w:rsidRPr="0010485A" w:rsidRDefault="00546724" w:rsidP="002F41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5</w:t>
      </w:r>
      <w:r w:rsidR="003A2357" w:rsidRPr="0010485A">
        <w:rPr>
          <w:color w:val="000000"/>
          <w:sz w:val="28"/>
          <w:szCs w:val="28"/>
        </w:rPr>
        <w:t>.4</w:t>
      </w:r>
      <w:r w:rsidR="002F41D2" w:rsidRPr="0010485A">
        <w:rPr>
          <w:color w:val="000000"/>
          <w:sz w:val="28"/>
          <w:szCs w:val="28"/>
        </w:rPr>
        <w:t xml:space="preserve">Допустимо наличие «бэк-вокала» </w:t>
      </w:r>
      <w:r w:rsidR="00BC5D23" w:rsidRPr="0010485A">
        <w:rPr>
          <w:color w:val="000000"/>
          <w:sz w:val="28"/>
          <w:szCs w:val="28"/>
        </w:rPr>
        <w:t xml:space="preserve">для солистов </w:t>
      </w:r>
      <w:r w:rsidR="002F41D2" w:rsidRPr="0010485A">
        <w:rPr>
          <w:color w:val="000000"/>
          <w:sz w:val="28"/>
          <w:szCs w:val="28"/>
        </w:rPr>
        <w:t xml:space="preserve">в виде гармонической поддержки в записи или исполняемой «вживую». </w:t>
      </w:r>
    </w:p>
    <w:p w:rsidR="002F41D2" w:rsidRPr="0010485A" w:rsidRDefault="002F41D2" w:rsidP="002F41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Исполнители могут выступать с аккомпанирующим составом.</w:t>
      </w:r>
    </w:p>
    <w:p w:rsidR="0001755A" w:rsidRPr="0010485A" w:rsidRDefault="0001755A" w:rsidP="0001755A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10485A">
        <w:rPr>
          <w:b/>
          <w:color w:val="000000"/>
          <w:sz w:val="28"/>
          <w:szCs w:val="28"/>
        </w:rPr>
        <w:t>Не допускается выступление вокалистов под фонограмму «плюс».</w:t>
      </w:r>
    </w:p>
    <w:p w:rsidR="0001755A" w:rsidRPr="0010485A" w:rsidRDefault="0001755A" w:rsidP="0001755A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10485A">
        <w:rPr>
          <w:b/>
          <w:color w:val="000000"/>
          <w:sz w:val="28"/>
          <w:szCs w:val="28"/>
        </w:rPr>
        <w:t>Не разрешается приём «дабл-трек» (дублирование солиста в виде единственного подголоска).</w:t>
      </w:r>
    </w:p>
    <w:p w:rsidR="0001755A" w:rsidRPr="0010485A" w:rsidRDefault="0001755A" w:rsidP="0001755A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10485A">
        <w:rPr>
          <w:b/>
          <w:color w:val="000000"/>
          <w:sz w:val="28"/>
          <w:szCs w:val="28"/>
        </w:rPr>
        <w:t xml:space="preserve">Не допускается голосовое или инструментальное (караоке) дублирование основных партий для солистов, прописанный бэк – вокал для ансамблей. </w:t>
      </w:r>
    </w:p>
    <w:p w:rsidR="00B73C83" w:rsidRPr="0010485A" w:rsidRDefault="00BC5D23" w:rsidP="0001755A">
      <w:pPr>
        <w:ind w:firstLine="567"/>
        <w:jc w:val="both"/>
        <w:rPr>
          <w:color w:val="000000"/>
          <w:sz w:val="28"/>
          <w:szCs w:val="28"/>
        </w:rPr>
      </w:pPr>
      <w:r w:rsidRPr="0010485A">
        <w:rPr>
          <w:color w:val="000000"/>
          <w:sz w:val="28"/>
          <w:szCs w:val="28"/>
        </w:rPr>
        <w:t>Допускается использование авторской минусовой фонограммы в номинации «</w:t>
      </w:r>
      <w:r w:rsidR="0001755A" w:rsidRPr="0010485A">
        <w:rPr>
          <w:rFonts w:eastAsia="Calibri"/>
          <w:color w:val="000000"/>
          <w:sz w:val="28"/>
          <w:szCs w:val="28"/>
        </w:rPr>
        <w:t>Авторы и исполнители вокальных композиций собственного сочинения.</w:t>
      </w:r>
      <w:r w:rsidRPr="0010485A">
        <w:rPr>
          <w:color w:val="000000"/>
          <w:sz w:val="28"/>
          <w:szCs w:val="28"/>
        </w:rPr>
        <w:t>»</w:t>
      </w:r>
    </w:p>
    <w:p w:rsidR="007D2A59" w:rsidRPr="0010485A" w:rsidRDefault="00546724" w:rsidP="007D2A59">
      <w:pPr>
        <w:jc w:val="both"/>
        <w:rPr>
          <w:sz w:val="28"/>
          <w:szCs w:val="28"/>
        </w:rPr>
      </w:pPr>
      <w:r w:rsidRPr="0010485A">
        <w:rPr>
          <w:sz w:val="28"/>
          <w:szCs w:val="28"/>
        </w:rPr>
        <w:t>5</w:t>
      </w:r>
      <w:r w:rsidR="002F41D2" w:rsidRPr="0010485A">
        <w:rPr>
          <w:sz w:val="28"/>
          <w:szCs w:val="28"/>
        </w:rPr>
        <w:t>.</w:t>
      </w:r>
      <w:r w:rsidR="003A2357" w:rsidRPr="0010485A">
        <w:rPr>
          <w:sz w:val="28"/>
          <w:szCs w:val="28"/>
        </w:rPr>
        <w:t>5</w:t>
      </w:r>
      <w:r w:rsidR="002F41D2" w:rsidRPr="0010485A">
        <w:rPr>
          <w:sz w:val="28"/>
          <w:szCs w:val="28"/>
        </w:rPr>
        <w:t>Репетиционное время, отведенное на каждого участника, не должно превышать</w:t>
      </w:r>
      <w:r w:rsidR="002F41D2" w:rsidRPr="0010485A">
        <w:rPr>
          <w:b/>
          <w:bCs/>
          <w:sz w:val="28"/>
          <w:szCs w:val="28"/>
        </w:rPr>
        <w:t xml:space="preserve"> 1-2 минуты</w:t>
      </w:r>
      <w:r w:rsidR="002F41D2" w:rsidRPr="0010485A">
        <w:rPr>
          <w:sz w:val="28"/>
          <w:szCs w:val="28"/>
        </w:rPr>
        <w:t xml:space="preserve"> для солистов </w:t>
      </w:r>
      <w:r w:rsidR="002F41D2" w:rsidRPr="0010485A">
        <w:rPr>
          <w:b/>
          <w:bCs/>
          <w:sz w:val="28"/>
          <w:szCs w:val="28"/>
        </w:rPr>
        <w:t>и до 3 минут</w:t>
      </w:r>
      <w:r w:rsidR="002F41D2" w:rsidRPr="0010485A">
        <w:rPr>
          <w:sz w:val="28"/>
          <w:szCs w:val="28"/>
        </w:rPr>
        <w:t xml:space="preserve"> на коллективы. Под репетиционным временем подразумевается акустическая и пространственная проба сцены, проверка фонограмм и работы технического обеспечения (микрофонов).</w:t>
      </w:r>
    </w:p>
    <w:p w:rsidR="003A2357" w:rsidRPr="0010485A" w:rsidRDefault="003A2357" w:rsidP="003A2357">
      <w:pPr>
        <w:ind w:firstLine="567"/>
        <w:jc w:val="center"/>
        <w:rPr>
          <w:rFonts w:eastAsia="Calibri"/>
          <w:b/>
          <w:bCs/>
          <w:iCs/>
          <w:sz w:val="28"/>
          <w:szCs w:val="28"/>
        </w:rPr>
      </w:pPr>
    </w:p>
    <w:p w:rsidR="002F41D2" w:rsidRPr="0010485A" w:rsidRDefault="003A2357" w:rsidP="003A2357">
      <w:pPr>
        <w:ind w:firstLine="567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0485A">
        <w:rPr>
          <w:rFonts w:eastAsia="Calibri"/>
          <w:b/>
          <w:bCs/>
          <w:iCs/>
          <w:sz w:val="28"/>
          <w:szCs w:val="28"/>
        </w:rPr>
        <w:t>6</w:t>
      </w:r>
      <w:r w:rsidR="007D2A59" w:rsidRPr="0010485A">
        <w:rPr>
          <w:rFonts w:eastAsia="Calibri"/>
          <w:b/>
          <w:bCs/>
          <w:iCs/>
          <w:sz w:val="28"/>
          <w:szCs w:val="28"/>
        </w:rPr>
        <w:t>.</w:t>
      </w:r>
      <w:r w:rsidRPr="0010485A">
        <w:rPr>
          <w:rFonts w:eastAsia="Calibri"/>
          <w:b/>
          <w:bCs/>
          <w:iCs/>
          <w:sz w:val="28"/>
          <w:szCs w:val="28"/>
        </w:rPr>
        <w:t>ПОРЯДОК РАБОТЫ ЖЮРИ КОНКУРСА</w:t>
      </w:r>
      <w:r w:rsidR="002F41D2" w:rsidRPr="0010485A">
        <w:rPr>
          <w:rFonts w:eastAsia="Calibri"/>
          <w:b/>
          <w:bCs/>
          <w:iCs/>
          <w:sz w:val="28"/>
          <w:szCs w:val="28"/>
        </w:rPr>
        <w:t>.</w:t>
      </w:r>
    </w:p>
    <w:p w:rsidR="002F41D2" w:rsidRPr="0010485A" w:rsidRDefault="00546724" w:rsidP="002F41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6.1. </w:t>
      </w:r>
      <w:r w:rsidR="002F41D2" w:rsidRPr="0010485A">
        <w:rPr>
          <w:rFonts w:ascii="Times New Roman" w:hAnsi="Times New Roman"/>
          <w:sz w:val="28"/>
          <w:szCs w:val="28"/>
        </w:rPr>
        <w:t>При всех традиционных критериях оценки, на конкурсе-фестивале «Песенный марафон в Татьянин день» делается упор на ценности культурного наследия России, мирового культурного наследия, этики, эстетики, прослеживание в постановках и донесения до зрителя образцов гуманизма, патриотизма, моральных качеств и нравственных поступков.</w:t>
      </w:r>
    </w:p>
    <w:p w:rsidR="002F41D2" w:rsidRPr="0010485A" w:rsidRDefault="00546724" w:rsidP="002F41D2">
      <w:pPr>
        <w:pStyle w:val="ac"/>
        <w:ind w:firstLine="567"/>
        <w:jc w:val="both"/>
        <w:rPr>
          <w:rFonts w:ascii="Times New Roman" w:hAnsi="Times New Roman"/>
          <w:color w:val="292929"/>
          <w:sz w:val="28"/>
          <w:szCs w:val="28"/>
        </w:rPr>
      </w:pPr>
      <w:r w:rsidRPr="00221232">
        <w:rPr>
          <w:rFonts w:ascii="Times New Roman" w:hAnsi="Times New Roman"/>
          <w:sz w:val="28"/>
          <w:szCs w:val="28"/>
        </w:rPr>
        <w:t xml:space="preserve">6.2. </w:t>
      </w:r>
      <w:r w:rsidR="002F41D2" w:rsidRPr="00221232">
        <w:rPr>
          <w:rFonts w:ascii="Times New Roman" w:hAnsi="Times New Roman"/>
          <w:sz w:val="28"/>
          <w:szCs w:val="28"/>
        </w:rPr>
        <w:t xml:space="preserve">Оргкомитет </w:t>
      </w:r>
      <w:r w:rsidR="002F41D2" w:rsidRPr="0010485A">
        <w:rPr>
          <w:rFonts w:ascii="Times New Roman" w:hAnsi="Times New Roman"/>
          <w:sz w:val="28"/>
          <w:szCs w:val="28"/>
        </w:rPr>
        <w:t>конкурса-фестиваля «Песенный марафон в Татьянин день</w:t>
      </w:r>
      <w:r w:rsidR="002F41D2" w:rsidRPr="0010485A">
        <w:rPr>
          <w:rFonts w:ascii="Times New Roman" w:hAnsi="Times New Roman"/>
          <w:color w:val="292929"/>
          <w:sz w:val="28"/>
          <w:szCs w:val="28"/>
        </w:rPr>
        <w:t xml:space="preserve">» </w:t>
      </w:r>
      <w:r w:rsidR="002F41D2" w:rsidRPr="0010485A">
        <w:rPr>
          <w:rFonts w:ascii="Times New Roman" w:hAnsi="Times New Roman"/>
          <w:sz w:val="28"/>
          <w:szCs w:val="28"/>
        </w:rPr>
        <w:t>берет на себя ответственность за формирование состава жюри и контроль над его работой.</w:t>
      </w:r>
    </w:p>
    <w:p w:rsidR="002F41D2" w:rsidRPr="0010485A" w:rsidRDefault="00546724" w:rsidP="002F41D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6.3. </w:t>
      </w:r>
      <w:r w:rsidR="002F41D2" w:rsidRPr="0010485A">
        <w:rPr>
          <w:rFonts w:ascii="Times New Roman" w:hAnsi="Times New Roman"/>
          <w:sz w:val="28"/>
          <w:szCs w:val="28"/>
        </w:rPr>
        <w:t xml:space="preserve">Для оценки конкурсных выступлений </w:t>
      </w:r>
      <w:r w:rsidR="002F41D2" w:rsidRPr="001635DC">
        <w:rPr>
          <w:rFonts w:ascii="Times New Roman" w:hAnsi="Times New Roman"/>
          <w:sz w:val="28"/>
          <w:szCs w:val="28"/>
        </w:rPr>
        <w:t xml:space="preserve">Оргкомитет утверждает состав жюри, в состав которого входят известные деятели </w:t>
      </w:r>
      <w:r w:rsidR="002F41D2" w:rsidRPr="0010485A">
        <w:rPr>
          <w:rFonts w:ascii="Times New Roman" w:hAnsi="Times New Roman"/>
          <w:sz w:val="28"/>
          <w:szCs w:val="28"/>
        </w:rPr>
        <w:t>культуры и искусств: представители шоу-бизнеса, профессиональные реж</w:t>
      </w:r>
      <w:r w:rsidR="00254B50" w:rsidRPr="0010485A">
        <w:rPr>
          <w:rFonts w:ascii="Times New Roman" w:hAnsi="Times New Roman"/>
          <w:sz w:val="28"/>
          <w:szCs w:val="28"/>
        </w:rPr>
        <w:t xml:space="preserve">иссеры, композиторы, вокалисты, </w:t>
      </w:r>
      <w:r w:rsidR="002F41D2" w:rsidRPr="0010485A">
        <w:rPr>
          <w:rFonts w:ascii="Times New Roman" w:hAnsi="Times New Roman"/>
          <w:color w:val="000000"/>
          <w:sz w:val="28"/>
          <w:szCs w:val="28"/>
        </w:rPr>
        <w:t xml:space="preserve">ведущие высококвалифицированные и опытные </w:t>
      </w:r>
      <w:r w:rsidR="002F41D2" w:rsidRPr="0010485A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специалисты, хорошо знающие теорию, методику и практику работы с любительскими и профессиональными коллективами и исполнителями. Возглавляет независимое жюри председатель. Конкурсанты оцениваются по результатам конкурсного произведения. </w:t>
      </w:r>
      <w:r w:rsidR="002F41D2" w:rsidRPr="0010485A">
        <w:rPr>
          <w:rFonts w:ascii="Times New Roman" w:hAnsi="Times New Roman"/>
          <w:sz w:val="28"/>
          <w:szCs w:val="28"/>
        </w:rPr>
        <w:t xml:space="preserve">Каждый член жюри имеет право голоса и ведет обсуждения до принятия решения всеми членами жюри.  Жюри оценивает выступление конкурсантов и выносит профессиональное решение. Выступления конкурсантов оцениваются по 10-бальной системе. При превышении регламентированного времени выступления более чем на 1 мин., снимается 1 оценочный балл. При возникновении ситуации, когда нет достойных претендентов на Гран-при и призовые места - эти места не присуждаются. Оценочные балы согласно конкурсных протоколов не выносятся на всеобщее обсуждение, руководители получают выписку из протокола заседания членов жюри. </w:t>
      </w:r>
      <w:r w:rsidR="002F41D2" w:rsidRPr="0010485A">
        <w:rPr>
          <w:rFonts w:ascii="Times New Roman" w:hAnsi="Times New Roman"/>
          <w:color w:val="000000"/>
          <w:sz w:val="28"/>
          <w:szCs w:val="28"/>
        </w:rPr>
        <w:t xml:space="preserve">В случае равенства голосов «за» и «против» решающим является голос председателя. Итогом обсуждения конкурсных выступлений является протокол заседания членов жюри. Жюри имеет право: делить звания, присваивать не все звания, присуждать специальные дипломы и призы. </w:t>
      </w:r>
      <w:r w:rsidR="002F41D2" w:rsidRPr="0010485A">
        <w:rPr>
          <w:rFonts w:ascii="Times New Roman" w:hAnsi="Times New Roman"/>
          <w:sz w:val="28"/>
          <w:szCs w:val="28"/>
        </w:rPr>
        <w:t xml:space="preserve">А также допускается дублирование призовых мест. Решение жюри окончательное и обжалованию не подлежит. </w:t>
      </w:r>
      <w:r w:rsidR="002F41D2" w:rsidRPr="0010485A">
        <w:rPr>
          <w:rFonts w:ascii="Times New Roman" w:hAnsi="Times New Roman"/>
          <w:color w:val="000000"/>
          <w:sz w:val="28"/>
          <w:szCs w:val="28"/>
        </w:rPr>
        <w:t xml:space="preserve">Жюри и оргкомитет не имеют права разглашать результаты конкурса до официальной Церемонии награждения. </w:t>
      </w:r>
    </w:p>
    <w:p w:rsidR="002F41D2" w:rsidRPr="0010485A" w:rsidRDefault="002F41D2" w:rsidP="002F41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1D2" w:rsidRPr="0010485A" w:rsidRDefault="003A2357" w:rsidP="002F41D2">
      <w:pPr>
        <w:ind w:firstLine="567"/>
        <w:jc w:val="center"/>
        <w:rPr>
          <w:rFonts w:eastAsia="Calibri"/>
          <w:b/>
          <w:bCs/>
          <w:iCs/>
          <w:sz w:val="28"/>
          <w:szCs w:val="28"/>
        </w:rPr>
      </w:pPr>
      <w:r w:rsidRPr="0010485A">
        <w:rPr>
          <w:rFonts w:eastAsia="Calibri"/>
          <w:b/>
          <w:bCs/>
          <w:iCs/>
          <w:sz w:val="28"/>
          <w:szCs w:val="28"/>
        </w:rPr>
        <w:t>7</w:t>
      </w:r>
      <w:r w:rsidR="007D2A59" w:rsidRPr="0010485A">
        <w:rPr>
          <w:rFonts w:eastAsia="Calibri"/>
          <w:b/>
          <w:bCs/>
          <w:iCs/>
          <w:sz w:val="28"/>
          <w:szCs w:val="28"/>
        </w:rPr>
        <w:t>.</w:t>
      </w:r>
      <w:r w:rsidRPr="0010485A">
        <w:rPr>
          <w:rFonts w:eastAsia="Calibri"/>
          <w:b/>
          <w:bCs/>
          <w:iCs/>
          <w:sz w:val="28"/>
          <w:szCs w:val="28"/>
        </w:rPr>
        <w:t>НАГРАЖДЕНИЕ УЧАСТНИКОВ</w:t>
      </w:r>
      <w:r w:rsidR="002F41D2" w:rsidRPr="0010485A">
        <w:rPr>
          <w:rFonts w:eastAsia="Calibri"/>
          <w:b/>
          <w:bCs/>
          <w:iCs/>
          <w:sz w:val="28"/>
          <w:szCs w:val="28"/>
        </w:rPr>
        <w:t>.</w:t>
      </w:r>
    </w:p>
    <w:p w:rsidR="002F41D2" w:rsidRPr="0010485A" w:rsidRDefault="00546724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7.1. </w:t>
      </w:r>
      <w:r w:rsidR="002F41D2" w:rsidRPr="0010485A">
        <w:rPr>
          <w:rFonts w:ascii="Times New Roman" w:hAnsi="Times New Roman"/>
          <w:sz w:val="28"/>
          <w:szCs w:val="28"/>
        </w:rPr>
        <w:t xml:space="preserve">Победители определяются по итогам Конкурса.  </w:t>
      </w:r>
    </w:p>
    <w:p w:rsidR="002F41D2" w:rsidRPr="0010485A" w:rsidRDefault="00546724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7.2. </w:t>
      </w:r>
      <w:r w:rsidR="002F41D2" w:rsidRPr="0010485A">
        <w:rPr>
          <w:rFonts w:ascii="Times New Roman" w:hAnsi="Times New Roman"/>
          <w:sz w:val="28"/>
          <w:szCs w:val="28"/>
        </w:rPr>
        <w:t>Награждение производится в каждой номинации и возрастной группе конкурсантов:</w:t>
      </w:r>
    </w:p>
    <w:p w:rsidR="002F41D2" w:rsidRPr="0010485A" w:rsidRDefault="002F41D2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-  «Лауреат» 1-й, 2-й, 3-й степени; </w:t>
      </w:r>
    </w:p>
    <w:p w:rsidR="002F41D2" w:rsidRPr="0010485A" w:rsidRDefault="002F41D2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-  «Дипломант» 1-й, 2-й, 3-й степени; </w:t>
      </w:r>
    </w:p>
    <w:p w:rsidR="002F41D2" w:rsidRPr="0010485A" w:rsidRDefault="001635DC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F41D2" w:rsidRPr="0010485A">
        <w:rPr>
          <w:rFonts w:ascii="Times New Roman" w:hAnsi="Times New Roman"/>
          <w:sz w:val="28"/>
          <w:szCs w:val="28"/>
        </w:rPr>
        <w:t xml:space="preserve">«Участник». </w:t>
      </w:r>
    </w:p>
    <w:p w:rsidR="002F41D2" w:rsidRPr="0010485A" w:rsidRDefault="002F41D2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-   Гран-при присуждается одному из обладателей 1-й премии по решению жюри. </w:t>
      </w:r>
    </w:p>
    <w:p w:rsidR="00546724" w:rsidRPr="0010485A" w:rsidRDefault="00546724" w:rsidP="0054672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7.3. </w:t>
      </w:r>
      <w:r w:rsidR="002F41D2" w:rsidRPr="0010485A">
        <w:rPr>
          <w:rFonts w:ascii="Times New Roman" w:hAnsi="Times New Roman"/>
          <w:sz w:val="28"/>
          <w:szCs w:val="28"/>
        </w:rPr>
        <w:t xml:space="preserve">Жюри может присваивать звание обладателя Гран-при одному из участников с вручением специального приза. Присуждаются специальные призы и награды для участников Конкурса. </w:t>
      </w:r>
    </w:p>
    <w:p w:rsidR="00546724" w:rsidRPr="0010485A" w:rsidRDefault="00546724" w:rsidP="0054672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7.4. </w:t>
      </w:r>
      <w:r w:rsidR="002F41D2" w:rsidRPr="0010485A">
        <w:rPr>
          <w:rFonts w:ascii="Times New Roman" w:hAnsi="Times New Roman"/>
          <w:sz w:val="28"/>
          <w:szCs w:val="28"/>
        </w:rPr>
        <w:t xml:space="preserve">Жюри имеет право не присуждать некоторые награды. </w:t>
      </w:r>
    </w:p>
    <w:p w:rsidR="002F41D2" w:rsidRPr="0010485A" w:rsidRDefault="00546724" w:rsidP="0054672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7.5. </w:t>
      </w:r>
      <w:r w:rsidR="002F41D2" w:rsidRPr="0010485A">
        <w:rPr>
          <w:rFonts w:ascii="Times New Roman" w:hAnsi="Times New Roman"/>
          <w:sz w:val="28"/>
          <w:szCs w:val="28"/>
        </w:rPr>
        <w:t xml:space="preserve">Руководители лауреатов конкурса награждаются благодарственным письмом. </w:t>
      </w:r>
    </w:p>
    <w:p w:rsidR="002F41D2" w:rsidRPr="0010485A" w:rsidRDefault="00546724" w:rsidP="002F41D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 xml:space="preserve">7.6. </w:t>
      </w:r>
      <w:r w:rsidR="002F41D2" w:rsidRPr="0010485A">
        <w:rPr>
          <w:rFonts w:ascii="Times New Roman" w:hAnsi="Times New Roman"/>
          <w:sz w:val="28"/>
          <w:szCs w:val="28"/>
        </w:rPr>
        <w:t>Все участники награждаются дипломами за участие.</w:t>
      </w:r>
    </w:p>
    <w:p w:rsidR="002F41D2" w:rsidRPr="0010485A" w:rsidRDefault="002F41D2" w:rsidP="008815B1">
      <w:pPr>
        <w:jc w:val="right"/>
        <w:rPr>
          <w:bCs/>
          <w:color w:val="000000"/>
          <w:sz w:val="28"/>
          <w:szCs w:val="28"/>
        </w:rPr>
      </w:pPr>
    </w:p>
    <w:p w:rsidR="002F41D2" w:rsidRPr="0010485A" w:rsidRDefault="002F41D2" w:rsidP="008815B1">
      <w:pPr>
        <w:jc w:val="right"/>
        <w:rPr>
          <w:bCs/>
          <w:color w:val="000000"/>
          <w:sz w:val="28"/>
          <w:szCs w:val="28"/>
        </w:rPr>
      </w:pPr>
    </w:p>
    <w:p w:rsidR="0001755A" w:rsidRPr="0010485A" w:rsidRDefault="0001755A" w:rsidP="003A2357">
      <w:pPr>
        <w:rPr>
          <w:bCs/>
          <w:color w:val="000000"/>
          <w:sz w:val="28"/>
          <w:szCs w:val="28"/>
        </w:rPr>
      </w:pPr>
    </w:p>
    <w:p w:rsidR="003A2357" w:rsidRPr="0010485A" w:rsidRDefault="003A2357" w:rsidP="008815B1">
      <w:pPr>
        <w:jc w:val="right"/>
        <w:rPr>
          <w:bCs/>
          <w:color w:val="000000"/>
          <w:sz w:val="28"/>
          <w:szCs w:val="28"/>
        </w:rPr>
      </w:pPr>
    </w:p>
    <w:p w:rsidR="003A2357" w:rsidRPr="0010485A" w:rsidRDefault="003A2357" w:rsidP="008815B1">
      <w:pPr>
        <w:jc w:val="right"/>
        <w:rPr>
          <w:bCs/>
          <w:color w:val="000000"/>
          <w:sz w:val="28"/>
          <w:szCs w:val="28"/>
        </w:rPr>
      </w:pPr>
    </w:p>
    <w:p w:rsidR="003A2357" w:rsidRPr="0010485A" w:rsidRDefault="003A2357" w:rsidP="008815B1">
      <w:pPr>
        <w:jc w:val="right"/>
        <w:rPr>
          <w:bCs/>
          <w:color w:val="000000"/>
          <w:sz w:val="28"/>
          <w:szCs w:val="28"/>
        </w:rPr>
      </w:pPr>
    </w:p>
    <w:p w:rsidR="003A2357" w:rsidRPr="0010485A" w:rsidRDefault="003A2357" w:rsidP="008815B1">
      <w:pPr>
        <w:jc w:val="right"/>
        <w:rPr>
          <w:bCs/>
          <w:color w:val="000000"/>
          <w:sz w:val="28"/>
          <w:szCs w:val="28"/>
        </w:rPr>
      </w:pPr>
    </w:p>
    <w:p w:rsidR="00221232" w:rsidRDefault="00221232" w:rsidP="00A964AA">
      <w:pPr>
        <w:rPr>
          <w:bCs/>
          <w:color w:val="000000"/>
          <w:sz w:val="28"/>
          <w:szCs w:val="28"/>
        </w:rPr>
      </w:pPr>
    </w:p>
    <w:p w:rsidR="008815B1" w:rsidRPr="0010485A" w:rsidRDefault="008815B1" w:rsidP="008815B1">
      <w:pPr>
        <w:jc w:val="right"/>
        <w:rPr>
          <w:bCs/>
          <w:color w:val="000000"/>
          <w:sz w:val="28"/>
          <w:szCs w:val="28"/>
        </w:rPr>
      </w:pPr>
      <w:r w:rsidRPr="0010485A">
        <w:rPr>
          <w:bCs/>
          <w:color w:val="000000"/>
          <w:sz w:val="28"/>
          <w:szCs w:val="28"/>
        </w:rPr>
        <w:lastRenderedPageBreak/>
        <w:t>Приложение №1</w:t>
      </w:r>
    </w:p>
    <w:p w:rsidR="001635DC" w:rsidRDefault="001635DC" w:rsidP="00D165E0">
      <w:pPr>
        <w:jc w:val="center"/>
        <w:rPr>
          <w:b/>
          <w:bCs/>
          <w:color w:val="000000"/>
          <w:sz w:val="28"/>
          <w:szCs w:val="28"/>
        </w:rPr>
      </w:pPr>
    </w:p>
    <w:p w:rsidR="00D165E0" w:rsidRPr="0010485A" w:rsidRDefault="00D165E0" w:rsidP="00D165E0">
      <w:pPr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ФОРМА ЗАЯВКИ</w:t>
      </w:r>
    </w:p>
    <w:p w:rsidR="00D165E0" w:rsidRPr="0010485A" w:rsidRDefault="00D165E0" w:rsidP="00D165E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 </w:t>
      </w:r>
    </w:p>
    <w:p w:rsidR="00D165E0" w:rsidRPr="0010485A" w:rsidRDefault="00D165E0" w:rsidP="00D165E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На участие в региональном конкурсе вокалистов</w:t>
      </w:r>
    </w:p>
    <w:p w:rsidR="00D165E0" w:rsidRPr="0010485A" w:rsidRDefault="00D165E0" w:rsidP="00D165E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485A">
        <w:rPr>
          <w:b/>
          <w:bCs/>
          <w:color w:val="000000"/>
          <w:sz w:val="28"/>
          <w:szCs w:val="28"/>
        </w:rPr>
        <w:t> </w:t>
      </w:r>
      <w:r w:rsidRPr="0010485A">
        <w:rPr>
          <w:b/>
          <w:bCs/>
          <w:color w:val="000000"/>
          <w:spacing w:val="-4"/>
          <w:sz w:val="28"/>
          <w:szCs w:val="28"/>
        </w:rPr>
        <w:t>«Песенный марафон в Татьянин день»</w:t>
      </w:r>
    </w:p>
    <w:p w:rsidR="00CD5BD2" w:rsidRPr="0010485A" w:rsidRDefault="00D165E0" w:rsidP="00CD5BD2">
      <w:pPr>
        <w:shd w:val="clear" w:color="auto" w:fill="FFFFFF"/>
        <w:spacing w:after="259" w:line="1" w:lineRule="atLeast"/>
        <w:rPr>
          <w:sz w:val="28"/>
          <w:szCs w:val="28"/>
        </w:rPr>
      </w:pPr>
      <w:r w:rsidRPr="0010485A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tblLook w:val="04A0"/>
      </w:tblPr>
      <w:tblGrid>
        <w:gridCol w:w="2972"/>
        <w:gridCol w:w="6373"/>
      </w:tblGrid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  <w:r w:rsidRPr="0010485A">
              <w:rPr>
                <w:sz w:val="28"/>
                <w:szCs w:val="28"/>
              </w:rPr>
              <w:t>ВУЗ*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Фамилия,имя исполнителя, или название коллектива *</w:t>
            </w:r>
          </w:p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A964AA" w:rsidRPr="0010485A" w:rsidTr="00CD5BD2">
        <w:trPr>
          <w:jc w:val="center"/>
        </w:trPr>
        <w:tc>
          <w:tcPr>
            <w:tcW w:w="2972" w:type="dxa"/>
          </w:tcPr>
          <w:p w:rsidR="00A964AA" w:rsidRDefault="00A964AA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Номинация *</w:t>
            </w:r>
          </w:p>
          <w:p w:rsidR="00A964AA" w:rsidRPr="00A964AA" w:rsidRDefault="00A964AA" w:rsidP="00A96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подноминации «женский вокал», «мужской вокал», «ансамбли»)</w:t>
            </w:r>
          </w:p>
        </w:tc>
        <w:tc>
          <w:tcPr>
            <w:tcW w:w="6373" w:type="dxa"/>
          </w:tcPr>
          <w:p w:rsidR="00A964AA" w:rsidRPr="0010485A" w:rsidRDefault="00A964AA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  <w:r w:rsidRPr="0010485A">
              <w:rPr>
                <w:sz w:val="28"/>
                <w:szCs w:val="28"/>
              </w:rPr>
              <w:t>Количество человек, участвующих в номере*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ФИО участников номера 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Название исполняемого произведения 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  <w:r w:rsidRPr="0010485A">
              <w:rPr>
                <w:sz w:val="28"/>
                <w:szCs w:val="28"/>
              </w:rPr>
              <w:t>Автор музыки и автор текста 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Продолжительность 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Музыкальные инструменты *</w:t>
            </w:r>
          </w:p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(рояль, гитара и др.)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CD5BD2" w:rsidRPr="0010485A" w:rsidTr="00CD5BD2">
        <w:trPr>
          <w:jc w:val="center"/>
        </w:trPr>
        <w:tc>
          <w:tcPr>
            <w:tcW w:w="2972" w:type="dxa"/>
          </w:tcPr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Фамилия, имя, отчество</w:t>
            </w:r>
            <w:r w:rsidR="00A964AA">
              <w:rPr>
                <w:szCs w:val="28"/>
                <w:u w:val="none"/>
              </w:rPr>
              <w:t xml:space="preserve"> и должность</w:t>
            </w:r>
            <w:r w:rsidRPr="0010485A">
              <w:rPr>
                <w:szCs w:val="28"/>
                <w:u w:val="none"/>
              </w:rPr>
              <w:t xml:space="preserve"> руководителя </w:t>
            </w:r>
          </w:p>
          <w:p w:rsidR="00CD5BD2" w:rsidRPr="0010485A" w:rsidRDefault="00CD5BD2" w:rsidP="00CD5BD2">
            <w:pPr>
              <w:pStyle w:val="1"/>
              <w:ind w:firstLine="0"/>
              <w:outlineLvl w:val="0"/>
              <w:rPr>
                <w:szCs w:val="28"/>
                <w:u w:val="none"/>
              </w:rPr>
            </w:pPr>
            <w:r w:rsidRPr="0010485A">
              <w:rPr>
                <w:szCs w:val="28"/>
                <w:u w:val="none"/>
              </w:rPr>
              <w:t>(если имеется)*</w:t>
            </w:r>
          </w:p>
        </w:tc>
        <w:tc>
          <w:tcPr>
            <w:tcW w:w="6373" w:type="dxa"/>
          </w:tcPr>
          <w:p w:rsidR="00CD5BD2" w:rsidRPr="0010485A" w:rsidRDefault="00CD5BD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  <w:tr w:rsidR="00221232" w:rsidRPr="0010485A" w:rsidTr="00CD5BD2">
        <w:trPr>
          <w:jc w:val="center"/>
        </w:trPr>
        <w:tc>
          <w:tcPr>
            <w:tcW w:w="2972" w:type="dxa"/>
          </w:tcPr>
          <w:p w:rsidR="00221232" w:rsidRPr="00221232" w:rsidRDefault="00221232" w:rsidP="00CD5BD2">
            <w:pPr>
              <w:spacing w:line="1" w:lineRule="atLeast"/>
              <w:rPr>
                <w:sz w:val="28"/>
                <w:szCs w:val="28"/>
              </w:rPr>
            </w:pPr>
            <w:r w:rsidRPr="00221232">
              <w:rPr>
                <w:sz w:val="28"/>
                <w:szCs w:val="28"/>
              </w:rPr>
              <w:t>Другая информация, важная по вашему мнению</w:t>
            </w:r>
          </w:p>
        </w:tc>
        <w:tc>
          <w:tcPr>
            <w:tcW w:w="6373" w:type="dxa"/>
          </w:tcPr>
          <w:p w:rsidR="00221232" w:rsidRPr="0010485A" w:rsidRDefault="00221232" w:rsidP="00CD5BD2">
            <w:pPr>
              <w:spacing w:line="1" w:lineRule="atLeast"/>
              <w:rPr>
                <w:sz w:val="28"/>
                <w:szCs w:val="28"/>
              </w:rPr>
            </w:pPr>
          </w:p>
        </w:tc>
      </w:tr>
    </w:tbl>
    <w:p w:rsidR="00CD5BD2" w:rsidRPr="0010485A" w:rsidRDefault="00CD5BD2" w:rsidP="00CD5BD2">
      <w:pPr>
        <w:shd w:val="clear" w:color="auto" w:fill="FFFFFF"/>
        <w:spacing w:after="259" w:line="1" w:lineRule="atLeast"/>
        <w:rPr>
          <w:sz w:val="28"/>
          <w:szCs w:val="28"/>
        </w:rPr>
      </w:pPr>
    </w:p>
    <w:p w:rsidR="00CD5BD2" w:rsidRPr="0010485A" w:rsidRDefault="00CD5BD2" w:rsidP="00547DE5">
      <w:pPr>
        <w:rPr>
          <w:sz w:val="28"/>
          <w:szCs w:val="28"/>
        </w:rPr>
      </w:pPr>
    </w:p>
    <w:p w:rsidR="0030222E" w:rsidRPr="0010485A" w:rsidRDefault="0030222E" w:rsidP="0030222E">
      <w:pPr>
        <w:rPr>
          <w:sz w:val="28"/>
          <w:szCs w:val="28"/>
        </w:rPr>
      </w:pPr>
    </w:p>
    <w:p w:rsidR="00A964AA" w:rsidRDefault="00A964AA" w:rsidP="0030222E">
      <w:pPr>
        <w:jc w:val="right"/>
        <w:rPr>
          <w:sz w:val="28"/>
          <w:szCs w:val="28"/>
        </w:rPr>
      </w:pPr>
    </w:p>
    <w:p w:rsidR="0030222E" w:rsidRPr="0010485A" w:rsidRDefault="0030222E" w:rsidP="0030222E">
      <w:pPr>
        <w:jc w:val="right"/>
        <w:rPr>
          <w:sz w:val="28"/>
          <w:szCs w:val="28"/>
        </w:rPr>
      </w:pPr>
      <w:r w:rsidRPr="0010485A">
        <w:rPr>
          <w:sz w:val="28"/>
          <w:szCs w:val="28"/>
        </w:rPr>
        <w:lastRenderedPageBreak/>
        <w:t>Приложение №2</w:t>
      </w:r>
    </w:p>
    <w:p w:rsidR="0030222E" w:rsidRPr="0010485A" w:rsidRDefault="0030222E" w:rsidP="0030222E">
      <w:pPr>
        <w:jc w:val="center"/>
        <w:rPr>
          <w:b/>
          <w:sz w:val="28"/>
          <w:szCs w:val="28"/>
        </w:rPr>
      </w:pPr>
    </w:p>
    <w:p w:rsidR="0030222E" w:rsidRPr="0010485A" w:rsidRDefault="00BC5D23" w:rsidP="0030222E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>Номинации</w:t>
      </w:r>
      <w:r w:rsidR="0030222E" w:rsidRPr="0010485A">
        <w:rPr>
          <w:b/>
          <w:sz w:val="28"/>
          <w:szCs w:val="28"/>
        </w:rPr>
        <w:t xml:space="preserve"> ежегодного регионального конкурса вокалистов </w:t>
      </w:r>
    </w:p>
    <w:p w:rsidR="0030222E" w:rsidRPr="0010485A" w:rsidRDefault="0030222E" w:rsidP="0030222E">
      <w:pPr>
        <w:jc w:val="center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>«Песенный Марафон в Татьянин День».</w:t>
      </w:r>
    </w:p>
    <w:p w:rsidR="0030222E" w:rsidRPr="0010485A" w:rsidRDefault="0030222E" w:rsidP="0030222E">
      <w:pPr>
        <w:jc w:val="center"/>
        <w:rPr>
          <w:b/>
          <w:sz w:val="28"/>
          <w:szCs w:val="28"/>
        </w:rPr>
      </w:pPr>
    </w:p>
    <w:p w:rsidR="0030222E" w:rsidRPr="0010485A" w:rsidRDefault="0030222E" w:rsidP="0030222E">
      <w:pPr>
        <w:jc w:val="both"/>
        <w:rPr>
          <w:b/>
          <w:sz w:val="28"/>
          <w:szCs w:val="28"/>
        </w:rPr>
      </w:pPr>
    </w:p>
    <w:p w:rsidR="0030222E" w:rsidRPr="0010485A" w:rsidRDefault="0030222E" w:rsidP="0030222E">
      <w:pPr>
        <w:ind w:left="360"/>
        <w:jc w:val="both"/>
        <w:rPr>
          <w:sz w:val="28"/>
          <w:szCs w:val="28"/>
        </w:rPr>
      </w:pPr>
      <w:r w:rsidRPr="0010485A">
        <w:rPr>
          <w:sz w:val="28"/>
          <w:szCs w:val="28"/>
        </w:rPr>
        <w:t xml:space="preserve">В </w:t>
      </w:r>
      <w:r w:rsidR="00BC5D23" w:rsidRPr="0010485A">
        <w:rPr>
          <w:sz w:val="28"/>
          <w:szCs w:val="28"/>
        </w:rPr>
        <w:t xml:space="preserve">каждой номинации </w:t>
      </w:r>
      <w:r w:rsidRPr="0010485A">
        <w:rPr>
          <w:sz w:val="28"/>
          <w:szCs w:val="28"/>
        </w:rPr>
        <w:t xml:space="preserve">конкурсе исполняются произведения, продолжительностью </w:t>
      </w:r>
      <w:r w:rsidRPr="0010485A">
        <w:rPr>
          <w:b/>
          <w:sz w:val="28"/>
          <w:szCs w:val="28"/>
        </w:rPr>
        <w:t xml:space="preserve">не более </w:t>
      </w:r>
      <w:r w:rsidR="00ED3413" w:rsidRPr="0010485A">
        <w:rPr>
          <w:b/>
          <w:sz w:val="28"/>
          <w:szCs w:val="28"/>
        </w:rPr>
        <w:t>4</w:t>
      </w:r>
      <w:r w:rsidRPr="0010485A">
        <w:rPr>
          <w:b/>
          <w:sz w:val="28"/>
          <w:szCs w:val="28"/>
        </w:rPr>
        <w:t xml:space="preserve"> (Четырех)</w:t>
      </w:r>
      <w:r w:rsidRPr="0010485A">
        <w:rPr>
          <w:sz w:val="28"/>
          <w:szCs w:val="28"/>
        </w:rPr>
        <w:t xml:space="preserve"> минут </w:t>
      </w:r>
      <w:r w:rsidR="00ED3413" w:rsidRPr="0010485A">
        <w:rPr>
          <w:sz w:val="28"/>
          <w:szCs w:val="28"/>
        </w:rPr>
        <w:t xml:space="preserve">в каждом туре </w:t>
      </w:r>
      <w:r w:rsidRPr="0010485A">
        <w:rPr>
          <w:sz w:val="28"/>
          <w:szCs w:val="28"/>
        </w:rPr>
        <w:t>в номинациях:</w:t>
      </w:r>
    </w:p>
    <w:p w:rsidR="00252DBD" w:rsidRPr="0010485A" w:rsidRDefault="00BC5D23" w:rsidP="00252DBD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sz w:val="28"/>
          <w:szCs w:val="28"/>
        </w:rPr>
        <w:t>вокал эстрадный</w:t>
      </w:r>
      <w:r w:rsidR="00A964AA">
        <w:rPr>
          <w:sz w:val="28"/>
          <w:szCs w:val="28"/>
        </w:rPr>
        <w:t xml:space="preserve"> (мужской, женский, ансамбли)</w:t>
      </w:r>
      <w:r w:rsidR="00252DBD" w:rsidRPr="0010485A">
        <w:rPr>
          <w:sz w:val="28"/>
          <w:szCs w:val="28"/>
        </w:rPr>
        <w:t>;</w:t>
      </w:r>
    </w:p>
    <w:p w:rsidR="00BC5D23" w:rsidRPr="0010485A" w:rsidRDefault="00BC5D23" w:rsidP="00252DBD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sz w:val="28"/>
          <w:szCs w:val="28"/>
        </w:rPr>
        <w:t>академический вокал</w:t>
      </w:r>
      <w:r w:rsidR="00A964AA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:rsidR="00BC5D23" w:rsidRPr="00221232" w:rsidRDefault="00252DBD" w:rsidP="00221232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sz w:val="28"/>
          <w:szCs w:val="28"/>
        </w:rPr>
        <w:t>фольклор</w:t>
      </w:r>
      <w:r w:rsidR="00A964AA">
        <w:rPr>
          <w:sz w:val="28"/>
          <w:szCs w:val="28"/>
        </w:rPr>
        <w:t xml:space="preserve"> (соло, ансамбли)</w:t>
      </w:r>
      <w:r w:rsidRPr="0010485A">
        <w:rPr>
          <w:sz w:val="28"/>
          <w:szCs w:val="28"/>
        </w:rPr>
        <w:t>;</w:t>
      </w:r>
    </w:p>
    <w:p w:rsidR="00BC5D23" w:rsidRPr="0010485A" w:rsidRDefault="00BC5D23" w:rsidP="00BC5D23">
      <w:pPr>
        <w:numPr>
          <w:ilvl w:val="0"/>
          <w:numId w:val="3"/>
        </w:numPr>
        <w:jc w:val="both"/>
        <w:rPr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авторы и исполнители вокальных композиций собственного сочинения.</w:t>
      </w:r>
    </w:p>
    <w:p w:rsidR="00BC5D23" w:rsidRPr="0010485A" w:rsidRDefault="00BC5D23" w:rsidP="00BC5D23">
      <w:pPr>
        <w:ind w:firstLine="1701"/>
        <w:rPr>
          <w:rFonts w:eastAsia="Calibri"/>
          <w:color w:val="000000"/>
          <w:sz w:val="28"/>
          <w:szCs w:val="28"/>
        </w:rPr>
      </w:pPr>
    </w:p>
    <w:p w:rsidR="00252DBD" w:rsidRPr="0010485A" w:rsidRDefault="00252DBD" w:rsidP="00252DBD">
      <w:pPr>
        <w:ind w:left="360" w:firstLine="348"/>
        <w:jc w:val="both"/>
        <w:rPr>
          <w:sz w:val="28"/>
          <w:szCs w:val="28"/>
        </w:rPr>
      </w:pPr>
    </w:p>
    <w:p w:rsidR="00B73C83" w:rsidRPr="0010485A" w:rsidRDefault="009D4338" w:rsidP="00B73C83">
      <w:pPr>
        <w:spacing w:line="360" w:lineRule="auto"/>
        <w:ind w:firstLine="851"/>
        <w:rPr>
          <w:rFonts w:eastAsia="Calibri"/>
          <w:b/>
          <w:i/>
          <w:sz w:val="28"/>
          <w:szCs w:val="28"/>
        </w:rPr>
      </w:pPr>
      <w:r w:rsidRPr="0010485A">
        <w:rPr>
          <w:rFonts w:eastAsia="Calibri"/>
          <w:b/>
          <w:i/>
          <w:sz w:val="28"/>
          <w:szCs w:val="28"/>
        </w:rPr>
        <w:t>Э</w:t>
      </w:r>
      <w:r w:rsidR="00B73C83" w:rsidRPr="0010485A">
        <w:rPr>
          <w:rFonts w:eastAsia="Calibri"/>
          <w:b/>
          <w:i/>
          <w:sz w:val="28"/>
          <w:szCs w:val="28"/>
        </w:rPr>
        <w:t>страдный</w:t>
      </w:r>
      <w:r w:rsidRPr="0010485A">
        <w:rPr>
          <w:rFonts w:eastAsia="Calibri"/>
          <w:b/>
          <w:i/>
          <w:sz w:val="28"/>
          <w:szCs w:val="28"/>
        </w:rPr>
        <w:t xml:space="preserve"> вокал</w:t>
      </w:r>
      <w:r w:rsidR="00B73C83" w:rsidRPr="0010485A">
        <w:rPr>
          <w:rFonts w:eastAsia="Calibri"/>
          <w:b/>
          <w:i/>
          <w:sz w:val="28"/>
          <w:szCs w:val="28"/>
        </w:rPr>
        <w:t>: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73C83" w:rsidRPr="0010485A" w:rsidRDefault="00B73C83" w:rsidP="00B73C83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0485A">
        <w:rPr>
          <w:rFonts w:eastAsia="Calibri"/>
          <w:b/>
          <w:sz w:val="28"/>
          <w:szCs w:val="28"/>
        </w:rPr>
        <w:t xml:space="preserve">Оценочные критерии: 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уровень владения техникой эстрадного вокала </w:t>
      </w:r>
    </w:p>
    <w:p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i/>
          <w:sz w:val="28"/>
          <w:szCs w:val="28"/>
        </w:rPr>
        <w:t>(отсутствие фальши в голосе, чистота исполнения всего произведения, чистота интонации, диапазон голоса)</w:t>
      </w:r>
      <w:r w:rsidRPr="0010485A">
        <w:rPr>
          <w:sz w:val="28"/>
          <w:szCs w:val="28"/>
        </w:rPr>
        <w:t xml:space="preserve">; 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подбор и воплощение художественного образа в исполняемом произведении</w:t>
      </w:r>
    </w:p>
    <w:p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sz w:val="28"/>
          <w:szCs w:val="28"/>
        </w:rPr>
        <w:t xml:space="preserve"> (</w:t>
      </w:r>
      <w:r w:rsidRPr="0010485A">
        <w:rPr>
          <w:i/>
          <w:sz w:val="28"/>
          <w:szCs w:val="28"/>
        </w:rPr>
        <w:t>артистизм, эстетика костюмов и реквизита</w:t>
      </w:r>
      <w:r w:rsidRPr="0010485A">
        <w:rPr>
          <w:sz w:val="28"/>
          <w:szCs w:val="28"/>
        </w:rPr>
        <w:t>);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соответствие репертуара исполнительским возможностям и возрасту исполнителя;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  - исполнительская культура </w:t>
      </w:r>
    </w:p>
    <w:p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i/>
          <w:sz w:val="28"/>
          <w:szCs w:val="28"/>
        </w:rPr>
        <w:t>(уместное владение приемами эстрадно-вокальной техники, работа с микрофоном)</w:t>
      </w:r>
      <w:r w:rsidRPr="0010485A">
        <w:rPr>
          <w:sz w:val="28"/>
          <w:szCs w:val="28"/>
        </w:rPr>
        <w:t>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для дуэтов и ансамблей – слаженность, спетость.</w:t>
      </w:r>
    </w:p>
    <w:p w:rsidR="00B73C83" w:rsidRPr="0010485A" w:rsidRDefault="00B73C83" w:rsidP="00B73C83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u w:val="single"/>
        </w:rPr>
      </w:pPr>
    </w:p>
    <w:p w:rsidR="00B73C83" w:rsidRPr="0010485A" w:rsidRDefault="00B73C83" w:rsidP="00B73C83">
      <w:pPr>
        <w:spacing w:line="360" w:lineRule="auto"/>
        <w:ind w:firstLine="851"/>
        <w:rPr>
          <w:rFonts w:eastAsia="Calibri"/>
          <w:b/>
          <w:i/>
          <w:sz w:val="28"/>
          <w:szCs w:val="28"/>
        </w:rPr>
      </w:pPr>
      <w:r w:rsidRPr="0010485A">
        <w:rPr>
          <w:rFonts w:eastAsia="Calibri"/>
          <w:b/>
          <w:i/>
          <w:sz w:val="28"/>
          <w:szCs w:val="28"/>
        </w:rPr>
        <w:t>Академический вокал: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73C83" w:rsidRPr="0010485A" w:rsidRDefault="00B73C83" w:rsidP="00B73C83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0485A">
        <w:rPr>
          <w:rFonts w:eastAsia="Calibri"/>
          <w:b/>
          <w:sz w:val="28"/>
          <w:szCs w:val="28"/>
        </w:rPr>
        <w:t>Оценочные критерии: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lastRenderedPageBreak/>
        <w:t xml:space="preserve">- уровень владения техникой вокала </w:t>
      </w:r>
    </w:p>
    <w:p w:rsidR="00B73C83" w:rsidRPr="0010485A" w:rsidRDefault="00B73C83" w:rsidP="00B73C83">
      <w:pPr>
        <w:pStyle w:val="a3"/>
        <w:spacing w:line="360" w:lineRule="auto"/>
        <w:jc w:val="both"/>
        <w:rPr>
          <w:sz w:val="28"/>
          <w:szCs w:val="28"/>
        </w:rPr>
      </w:pPr>
      <w:r w:rsidRPr="0010485A">
        <w:rPr>
          <w:i/>
          <w:sz w:val="28"/>
          <w:szCs w:val="28"/>
        </w:rPr>
        <w:t>(отсутствие фальши в голосе, чистота исполнения всего произведения, чистота интонации, диапазон голоса);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подбор и воплощение художественного образа в</w:t>
      </w:r>
      <w:r w:rsidR="00254B50" w:rsidRPr="0010485A">
        <w:rPr>
          <w:rFonts w:eastAsia="Calibri"/>
          <w:sz w:val="28"/>
          <w:szCs w:val="28"/>
        </w:rPr>
        <w:t xml:space="preserve"> исполняемом произведении: </w:t>
      </w:r>
      <w:r w:rsidRPr="0010485A">
        <w:rPr>
          <w:rFonts w:eastAsia="Calibri"/>
          <w:sz w:val="28"/>
          <w:szCs w:val="28"/>
        </w:rPr>
        <w:t>артистизм, эстетика костюмов и реквизита;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соответствие репертуара исполнительским возможностям и возрасту исполнителя;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 для дуэтов и ансамблей – слаженность, спетость.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73C83" w:rsidRPr="0010485A" w:rsidRDefault="00BC5D23" w:rsidP="00B73C83">
      <w:pPr>
        <w:spacing w:line="360" w:lineRule="auto"/>
        <w:ind w:firstLine="851"/>
        <w:rPr>
          <w:rFonts w:eastAsia="Calibri"/>
          <w:b/>
          <w:i/>
          <w:sz w:val="28"/>
          <w:szCs w:val="28"/>
        </w:rPr>
      </w:pPr>
      <w:r w:rsidRPr="0010485A">
        <w:rPr>
          <w:b/>
          <w:i/>
          <w:sz w:val="28"/>
          <w:szCs w:val="28"/>
        </w:rPr>
        <w:t>Фольклор</w:t>
      </w:r>
      <w:r w:rsidR="00B73C83" w:rsidRPr="0010485A">
        <w:rPr>
          <w:rFonts w:eastAsia="Calibri"/>
          <w:b/>
          <w:i/>
          <w:sz w:val="28"/>
          <w:szCs w:val="28"/>
        </w:rPr>
        <w:t>:</w:t>
      </w:r>
    </w:p>
    <w:p w:rsidR="00B73C83" w:rsidRPr="0010485A" w:rsidRDefault="00B73C83" w:rsidP="00B73C83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0485A">
        <w:rPr>
          <w:rFonts w:eastAsia="Calibri"/>
          <w:b/>
          <w:sz w:val="28"/>
          <w:szCs w:val="28"/>
        </w:rPr>
        <w:t>Оценочные критерии:</w:t>
      </w:r>
    </w:p>
    <w:p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уровень владения техникой народного вокала </w:t>
      </w:r>
    </w:p>
    <w:p w:rsidR="00B73C83" w:rsidRPr="0010485A" w:rsidRDefault="00B73C83" w:rsidP="00B73C83">
      <w:pPr>
        <w:pStyle w:val="a3"/>
        <w:spacing w:line="360" w:lineRule="auto"/>
        <w:rPr>
          <w:sz w:val="28"/>
          <w:szCs w:val="28"/>
        </w:rPr>
      </w:pPr>
      <w:r w:rsidRPr="0010485A">
        <w:rPr>
          <w:sz w:val="28"/>
          <w:szCs w:val="28"/>
        </w:rPr>
        <w:t>(</w:t>
      </w:r>
      <w:r w:rsidRPr="0010485A">
        <w:rPr>
          <w:i/>
          <w:sz w:val="28"/>
          <w:szCs w:val="28"/>
        </w:rPr>
        <w:t>отсутствие фальши в голосе, чистота исполнения всего произведения, чистота интонации, диапазон голоса, органичность и темпераментность исполнения, умение варьировать напев и движения пения)</w:t>
      </w:r>
      <w:r w:rsidRPr="0010485A">
        <w:rPr>
          <w:sz w:val="28"/>
          <w:szCs w:val="28"/>
        </w:rPr>
        <w:t xml:space="preserve">; </w:t>
      </w:r>
    </w:p>
    <w:p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 xml:space="preserve">- подбор и воплощение художественного образа в исполняемом произведении </w:t>
      </w:r>
    </w:p>
    <w:p w:rsidR="00B73C83" w:rsidRPr="0010485A" w:rsidRDefault="00B73C83" w:rsidP="00B73C83">
      <w:pPr>
        <w:pStyle w:val="a3"/>
        <w:spacing w:line="360" w:lineRule="auto"/>
        <w:rPr>
          <w:sz w:val="28"/>
          <w:szCs w:val="28"/>
        </w:rPr>
      </w:pPr>
      <w:r w:rsidRPr="0010485A">
        <w:rPr>
          <w:sz w:val="28"/>
          <w:szCs w:val="28"/>
        </w:rPr>
        <w:t>(</w:t>
      </w:r>
      <w:r w:rsidRPr="0010485A">
        <w:rPr>
          <w:i/>
          <w:sz w:val="28"/>
          <w:szCs w:val="28"/>
        </w:rPr>
        <w:t>артистизм, эстетика костюмов и реквизита, предпочтительней использовать этнографические костюмы или костюмы, выполненные современниками с соблюдением всех традиционных особенностей и соответствующие исполняемому репертуару</w:t>
      </w:r>
      <w:r w:rsidRPr="0010485A">
        <w:rPr>
          <w:sz w:val="28"/>
          <w:szCs w:val="28"/>
        </w:rPr>
        <w:t>);</w:t>
      </w:r>
    </w:p>
    <w:p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 соответствие репертуара исполнительским возможностям и возрасту исполнителя;</w:t>
      </w:r>
    </w:p>
    <w:p w:rsidR="00B73C83" w:rsidRPr="0010485A" w:rsidRDefault="00B73C83" w:rsidP="00B73C83">
      <w:pPr>
        <w:spacing w:line="360" w:lineRule="auto"/>
        <w:rPr>
          <w:rFonts w:eastAsia="Calibri"/>
          <w:sz w:val="28"/>
          <w:szCs w:val="28"/>
        </w:rPr>
      </w:pPr>
      <w:r w:rsidRPr="0010485A">
        <w:rPr>
          <w:rFonts w:eastAsia="Calibri"/>
          <w:sz w:val="28"/>
          <w:szCs w:val="28"/>
        </w:rPr>
        <w:t>-  для дуэтов и ансамблей – слаженность, спетость.</w:t>
      </w:r>
    </w:p>
    <w:p w:rsidR="00BC5D23" w:rsidRPr="0010485A" w:rsidRDefault="00BC5D23" w:rsidP="00BC5D23">
      <w:pPr>
        <w:ind w:left="1800"/>
        <w:jc w:val="both"/>
        <w:rPr>
          <w:b/>
          <w:i/>
          <w:sz w:val="28"/>
          <w:szCs w:val="28"/>
        </w:rPr>
      </w:pPr>
    </w:p>
    <w:p w:rsidR="00BC5D23" w:rsidRPr="0010485A" w:rsidRDefault="00BC5D23" w:rsidP="00BC5D23">
      <w:pPr>
        <w:jc w:val="both"/>
        <w:rPr>
          <w:b/>
          <w:i/>
          <w:sz w:val="28"/>
          <w:szCs w:val="28"/>
        </w:rPr>
      </w:pPr>
      <w:r w:rsidRPr="0010485A">
        <w:rPr>
          <w:rFonts w:eastAsia="Calibri"/>
          <w:b/>
          <w:i/>
          <w:color w:val="000000"/>
          <w:sz w:val="28"/>
          <w:szCs w:val="28"/>
        </w:rPr>
        <w:t>Авторы и исполнители вокальных композиций собственного сочинения.</w:t>
      </w:r>
    </w:p>
    <w:p w:rsidR="00B73C83" w:rsidRPr="0010485A" w:rsidRDefault="00B73C83" w:rsidP="00B73C83">
      <w:pPr>
        <w:rPr>
          <w:rFonts w:eastAsia="Calibri"/>
          <w:b/>
          <w:i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Слова, музыка, слова и музыка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b/>
          <w:color w:val="000000"/>
          <w:sz w:val="28"/>
          <w:szCs w:val="28"/>
        </w:rPr>
        <w:t>Форма:</w:t>
      </w:r>
    </w:p>
    <w:p w:rsidR="00B73C83" w:rsidRPr="0010485A" w:rsidRDefault="00B73C83" w:rsidP="00B73C83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солисты</w:t>
      </w:r>
    </w:p>
    <w:p w:rsidR="00B73C83" w:rsidRPr="0010485A" w:rsidRDefault="00B73C83" w:rsidP="00B73C83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lastRenderedPageBreak/>
        <w:t>- малые формы (2-3 участника)</w:t>
      </w:r>
    </w:p>
    <w:p w:rsidR="00B73C83" w:rsidRPr="0010485A" w:rsidRDefault="00B73C83" w:rsidP="00B73C83">
      <w:pPr>
        <w:pStyle w:val="ac"/>
        <w:rPr>
          <w:rFonts w:ascii="Times New Roman" w:hAnsi="Times New Roman"/>
          <w:sz w:val="28"/>
          <w:szCs w:val="28"/>
        </w:rPr>
      </w:pPr>
      <w:r w:rsidRPr="0010485A">
        <w:rPr>
          <w:rFonts w:ascii="Times New Roman" w:hAnsi="Times New Roman"/>
          <w:sz w:val="28"/>
          <w:szCs w:val="28"/>
        </w:rPr>
        <w:t>- ансамбли</w:t>
      </w:r>
    </w:p>
    <w:p w:rsidR="00B73C83" w:rsidRPr="0010485A" w:rsidRDefault="00B73C83" w:rsidP="00B73C83">
      <w:pPr>
        <w:outlineLvl w:val="0"/>
        <w:rPr>
          <w:rFonts w:eastAsia="Calibri"/>
          <w:b/>
          <w:bCs/>
          <w:color w:val="000000"/>
          <w:sz w:val="28"/>
          <w:szCs w:val="28"/>
        </w:rPr>
      </w:pPr>
    </w:p>
    <w:p w:rsidR="00B73C83" w:rsidRPr="0010485A" w:rsidRDefault="00B73C83" w:rsidP="00B73C83">
      <w:pPr>
        <w:outlineLvl w:val="0"/>
        <w:rPr>
          <w:rFonts w:eastAsia="Calibri"/>
          <w:b/>
          <w:bCs/>
          <w:color w:val="000000"/>
          <w:sz w:val="28"/>
          <w:szCs w:val="28"/>
        </w:rPr>
      </w:pPr>
      <w:r w:rsidRPr="0010485A">
        <w:rPr>
          <w:rFonts w:eastAsia="Calibri"/>
          <w:b/>
          <w:bCs/>
          <w:color w:val="000000"/>
          <w:sz w:val="28"/>
          <w:szCs w:val="28"/>
        </w:rPr>
        <w:t xml:space="preserve">Выступление: </w:t>
      </w:r>
    </w:p>
    <w:p w:rsidR="00B73C83" w:rsidRPr="0010485A" w:rsidRDefault="00B73C83" w:rsidP="00B73C83">
      <w:pPr>
        <w:outlineLvl w:val="0"/>
        <w:rPr>
          <w:rFonts w:eastAsia="Calibri"/>
          <w:bCs/>
          <w:color w:val="000000"/>
          <w:sz w:val="28"/>
          <w:szCs w:val="28"/>
        </w:rPr>
      </w:pPr>
      <w:r w:rsidRPr="0010485A">
        <w:rPr>
          <w:rFonts w:eastAsia="Calibri"/>
          <w:bCs/>
          <w:color w:val="000000"/>
          <w:sz w:val="28"/>
          <w:szCs w:val="28"/>
        </w:rPr>
        <w:t>1 произведение</w:t>
      </w:r>
    </w:p>
    <w:p w:rsidR="00B73C83" w:rsidRPr="0010485A" w:rsidRDefault="00B73C83" w:rsidP="00B73C83">
      <w:pPr>
        <w:outlineLvl w:val="0"/>
        <w:rPr>
          <w:rFonts w:eastAsia="Calibri"/>
          <w:bCs/>
          <w:color w:val="000000"/>
          <w:sz w:val="28"/>
          <w:szCs w:val="28"/>
        </w:rPr>
      </w:pPr>
      <w:r w:rsidRPr="0010485A">
        <w:rPr>
          <w:rFonts w:eastAsia="Calibri"/>
          <w:bCs/>
          <w:color w:val="000000"/>
          <w:sz w:val="28"/>
          <w:szCs w:val="28"/>
        </w:rPr>
        <w:t>не более 4-х минут</w:t>
      </w:r>
    </w:p>
    <w:p w:rsidR="00B73C83" w:rsidRPr="0010485A" w:rsidRDefault="00B73C83" w:rsidP="00B73C83">
      <w:pPr>
        <w:rPr>
          <w:rFonts w:eastAsia="Calibri"/>
          <w:bCs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b/>
          <w:bCs/>
          <w:color w:val="000000"/>
          <w:sz w:val="28"/>
          <w:szCs w:val="28"/>
        </w:rPr>
      </w:pPr>
      <w:r w:rsidRPr="0010485A">
        <w:rPr>
          <w:rFonts w:eastAsia="Calibri"/>
          <w:b/>
          <w:bCs/>
          <w:color w:val="000000"/>
          <w:sz w:val="28"/>
          <w:szCs w:val="28"/>
        </w:rPr>
        <w:t>Критерии оценок</w:t>
      </w:r>
    </w:p>
    <w:p w:rsidR="00B73C83" w:rsidRPr="0010485A" w:rsidRDefault="00B73C83" w:rsidP="00B73C83">
      <w:pPr>
        <w:rPr>
          <w:rFonts w:eastAsia="Calibri"/>
          <w:b/>
          <w:bCs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мелодизм;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жанровость, оригинальность;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художественная образность;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выразительность;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  <w:r w:rsidRPr="0010485A">
        <w:rPr>
          <w:rFonts w:eastAsia="Calibri"/>
          <w:color w:val="000000"/>
          <w:sz w:val="28"/>
          <w:szCs w:val="28"/>
        </w:rPr>
        <w:t>- сценическая культура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B73C83" w:rsidRPr="0010485A" w:rsidRDefault="00B73C83" w:rsidP="00B73C83">
      <w:pPr>
        <w:jc w:val="both"/>
        <w:rPr>
          <w:b/>
          <w:sz w:val="28"/>
          <w:szCs w:val="28"/>
        </w:rPr>
      </w:pPr>
      <w:r w:rsidRPr="0010485A">
        <w:rPr>
          <w:b/>
          <w:sz w:val="28"/>
          <w:szCs w:val="28"/>
        </w:rPr>
        <w:t xml:space="preserve">Обязательно авторство (музыка, стихи, или и то и другое) в сольном исполнении – самого исполнителя, в ансамблевом – одного из участников ансамбля (возраст автора - не более 25 лет) При неполном авторстве (только стихи, или только музыка) оценка за отсутствующий пункт равномерно распределяется на другие критерии. </w:t>
      </w: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p w:rsidR="00B73C83" w:rsidRPr="0010485A" w:rsidRDefault="00B73C83" w:rsidP="00B73C83">
      <w:pPr>
        <w:rPr>
          <w:rFonts w:eastAsia="Calibri"/>
          <w:color w:val="000000"/>
          <w:sz w:val="28"/>
          <w:szCs w:val="28"/>
        </w:rPr>
      </w:pPr>
    </w:p>
    <w:sectPr w:rsidR="00B73C83" w:rsidRPr="0010485A" w:rsidSect="0030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C5" w:rsidRDefault="000A31C5" w:rsidP="008815B1">
      <w:r>
        <w:separator/>
      </w:r>
    </w:p>
  </w:endnote>
  <w:endnote w:type="continuationSeparator" w:id="1">
    <w:p w:rsidR="000A31C5" w:rsidRDefault="000A31C5" w:rsidP="0088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C5" w:rsidRDefault="000A31C5" w:rsidP="008815B1">
      <w:r>
        <w:separator/>
      </w:r>
    </w:p>
  </w:footnote>
  <w:footnote w:type="continuationSeparator" w:id="1">
    <w:p w:rsidR="000A31C5" w:rsidRDefault="000A31C5" w:rsidP="00881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879"/>
    <w:multiLevelType w:val="multilevel"/>
    <w:tmpl w:val="5F187E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1">
    <w:nsid w:val="4EDA41E1"/>
    <w:multiLevelType w:val="singleLevel"/>
    <w:tmpl w:val="4406EC3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EFA14EF"/>
    <w:multiLevelType w:val="multilevel"/>
    <w:tmpl w:val="8A2AF5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971738"/>
    <w:multiLevelType w:val="hybridMultilevel"/>
    <w:tmpl w:val="D09A2D42"/>
    <w:lvl w:ilvl="0" w:tplc="DD0A41E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554661E"/>
    <w:multiLevelType w:val="multilevel"/>
    <w:tmpl w:val="C054D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9B"/>
    <w:rsid w:val="0001755A"/>
    <w:rsid w:val="00092E36"/>
    <w:rsid w:val="000A31C5"/>
    <w:rsid w:val="000B63B6"/>
    <w:rsid w:val="000F6D3D"/>
    <w:rsid w:val="0010485A"/>
    <w:rsid w:val="0013340A"/>
    <w:rsid w:val="00157FC9"/>
    <w:rsid w:val="001635DC"/>
    <w:rsid w:val="001C6688"/>
    <w:rsid w:val="00221232"/>
    <w:rsid w:val="00233134"/>
    <w:rsid w:val="00252DBD"/>
    <w:rsid w:val="00254B50"/>
    <w:rsid w:val="00294137"/>
    <w:rsid w:val="002A17C4"/>
    <w:rsid w:val="002B3FDF"/>
    <w:rsid w:val="002D5AEF"/>
    <w:rsid w:val="002F41D2"/>
    <w:rsid w:val="0030222E"/>
    <w:rsid w:val="00307D08"/>
    <w:rsid w:val="00332B46"/>
    <w:rsid w:val="00333A00"/>
    <w:rsid w:val="003445F6"/>
    <w:rsid w:val="00365809"/>
    <w:rsid w:val="003A2357"/>
    <w:rsid w:val="00431B9E"/>
    <w:rsid w:val="00471166"/>
    <w:rsid w:val="00521538"/>
    <w:rsid w:val="00530BA6"/>
    <w:rsid w:val="00546724"/>
    <w:rsid w:val="00547DE5"/>
    <w:rsid w:val="005543BE"/>
    <w:rsid w:val="005619F9"/>
    <w:rsid w:val="00571189"/>
    <w:rsid w:val="005B35BC"/>
    <w:rsid w:val="006469CC"/>
    <w:rsid w:val="006C2BDF"/>
    <w:rsid w:val="00772C6D"/>
    <w:rsid w:val="007D2A59"/>
    <w:rsid w:val="00805B84"/>
    <w:rsid w:val="00822D30"/>
    <w:rsid w:val="0085219B"/>
    <w:rsid w:val="008815B1"/>
    <w:rsid w:val="0091590F"/>
    <w:rsid w:val="00944A13"/>
    <w:rsid w:val="00987E6A"/>
    <w:rsid w:val="009A1506"/>
    <w:rsid w:val="009C41C1"/>
    <w:rsid w:val="009D4338"/>
    <w:rsid w:val="009F35F3"/>
    <w:rsid w:val="009F3A00"/>
    <w:rsid w:val="00A755D5"/>
    <w:rsid w:val="00A964AA"/>
    <w:rsid w:val="00B73C83"/>
    <w:rsid w:val="00B833F3"/>
    <w:rsid w:val="00BC5D23"/>
    <w:rsid w:val="00BF79AC"/>
    <w:rsid w:val="00C26AA7"/>
    <w:rsid w:val="00CB72EB"/>
    <w:rsid w:val="00CD5BD2"/>
    <w:rsid w:val="00D14490"/>
    <w:rsid w:val="00D165E0"/>
    <w:rsid w:val="00D60541"/>
    <w:rsid w:val="00DE4612"/>
    <w:rsid w:val="00E07493"/>
    <w:rsid w:val="00E43738"/>
    <w:rsid w:val="00EA2EC3"/>
    <w:rsid w:val="00EC3073"/>
    <w:rsid w:val="00ED3413"/>
    <w:rsid w:val="00EF7CA7"/>
    <w:rsid w:val="00F0394C"/>
    <w:rsid w:val="00F171AC"/>
    <w:rsid w:val="00F43A18"/>
    <w:rsid w:val="00F93F8D"/>
    <w:rsid w:val="00FC7B7D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BD2"/>
    <w:pPr>
      <w:keepNext/>
      <w:tabs>
        <w:tab w:val="num" w:pos="0"/>
      </w:tabs>
      <w:ind w:firstLine="851"/>
      <w:jc w:val="both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A7"/>
    <w:pPr>
      <w:ind w:left="720"/>
      <w:contextualSpacing/>
    </w:pPr>
  </w:style>
  <w:style w:type="character" w:styleId="a4">
    <w:name w:val="Hyperlink"/>
    <w:basedOn w:val="a0"/>
    <w:rsid w:val="00D14490"/>
    <w:rPr>
      <w:color w:val="0000FF"/>
      <w:u w:val="single"/>
    </w:rPr>
  </w:style>
  <w:style w:type="table" w:styleId="a5">
    <w:name w:val="Table Grid"/>
    <w:basedOn w:val="a1"/>
    <w:uiPriority w:val="39"/>
    <w:rsid w:val="0036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43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3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D5BD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881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1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4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semiHidden/>
    <w:rsid w:val="006469CC"/>
    <w:pPr>
      <w:ind w:left="702" w:hanging="702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6469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ulspu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428C-F292-4906-A3EE-703ECDCB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Анастасия Сергеевна</dc:creator>
  <cp:lastModifiedBy>Пользователь</cp:lastModifiedBy>
  <cp:revision>2</cp:revision>
  <cp:lastPrinted>2016-01-09T14:04:00Z</cp:lastPrinted>
  <dcterms:created xsi:type="dcterms:W3CDTF">2018-01-15T08:44:00Z</dcterms:created>
  <dcterms:modified xsi:type="dcterms:W3CDTF">2018-01-15T08:44:00Z</dcterms:modified>
</cp:coreProperties>
</file>