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189" w:rsidRPr="00B02B3E" w:rsidRDefault="00A36E0B" w:rsidP="00A36E0B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A36E0B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3175</wp:posOffset>
            </wp:positionV>
            <wp:extent cx="6473190" cy="9761220"/>
            <wp:effectExtent l="0" t="0" r="0" b="0"/>
            <wp:wrapTight wrapText="bothSides">
              <wp:wrapPolygon edited="0">
                <wp:start x="0" y="0"/>
                <wp:lineTo x="0" y="21541"/>
                <wp:lineTo x="21549" y="21541"/>
                <wp:lineTo x="215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7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6D1" w:rsidRPr="00700B73" w:rsidRDefault="00700B73" w:rsidP="00700B73">
      <w:pPr>
        <w:pStyle w:val="11"/>
        <w:widowControl/>
        <w:tabs>
          <w:tab w:val="left" w:pos="567"/>
        </w:tabs>
        <w:ind w:left="0" w:firstLine="567"/>
        <w:jc w:val="both"/>
        <w:rPr>
          <w:sz w:val="24"/>
        </w:rPr>
      </w:pPr>
      <w:bookmarkStart w:id="0" w:name="_GoBack"/>
      <w:bookmarkEnd w:id="0"/>
      <w:r w:rsidRPr="00700B73">
        <w:rPr>
          <w:sz w:val="24"/>
        </w:rPr>
        <w:lastRenderedPageBreak/>
        <w:t>Фонд оценочных средств</w:t>
      </w:r>
      <w:r w:rsidR="000D118C" w:rsidRPr="00700B73">
        <w:rPr>
          <w:sz w:val="24"/>
        </w:rPr>
        <w:t xml:space="preserve"> </w:t>
      </w:r>
      <w:r w:rsidRPr="00700B73">
        <w:rPr>
          <w:sz w:val="24"/>
        </w:rPr>
        <w:t>по дисциплине «</w:t>
      </w:r>
      <w:r w:rsidR="00E35189">
        <w:rPr>
          <w:sz w:val="24"/>
        </w:rPr>
        <w:t xml:space="preserve">Возрастная анатомия, </w:t>
      </w:r>
      <w:proofErr w:type="spellStart"/>
      <w:proofErr w:type="gramStart"/>
      <w:r w:rsidR="00E35189">
        <w:rPr>
          <w:sz w:val="24"/>
        </w:rPr>
        <w:t>физиология,гигиена</w:t>
      </w:r>
      <w:proofErr w:type="spellEnd"/>
      <w:proofErr w:type="gramEnd"/>
      <w:r w:rsidRPr="00700B73">
        <w:rPr>
          <w:sz w:val="24"/>
        </w:rPr>
        <w:t>» включает</w:t>
      </w:r>
      <w:r w:rsidR="000D118C" w:rsidRPr="00700B73">
        <w:rPr>
          <w:sz w:val="24"/>
        </w:rPr>
        <w:t xml:space="preserve"> совокупность оценочных средств, предназначенных для измерения уровня достижения студентом установленных результатов обучения (образовательных результатов) по дисциплине, и способов их оценивания</w:t>
      </w:r>
      <w:r w:rsidRPr="00700B73">
        <w:rPr>
          <w:sz w:val="24"/>
        </w:rPr>
        <w:t xml:space="preserve"> при проведении текущего контроля и промежуточной аттестации обучающихся</w:t>
      </w:r>
    </w:p>
    <w:p w:rsidR="000D118C" w:rsidRPr="000D118C" w:rsidRDefault="000D118C" w:rsidP="000D118C">
      <w:pPr>
        <w:pStyle w:val="11"/>
        <w:widowControl/>
        <w:tabs>
          <w:tab w:val="left" w:pos="567"/>
        </w:tabs>
        <w:ind w:left="0" w:firstLine="567"/>
        <w:rPr>
          <w:rFonts w:eastAsia="Times New Roman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2565"/>
        <w:gridCol w:w="3369"/>
        <w:gridCol w:w="2890"/>
      </w:tblGrid>
      <w:tr w:rsidR="00E35189" w:rsidRPr="00D741B3" w:rsidTr="003904B9">
        <w:tc>
          <w:tcPr>
            <w:tcW w:w="747" w:type="dxa"/>
            <w:shd w:val="clear" w:color="auto" w:fill="auto"/>
          </w:tcPr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5C0126">
              <w:rPr>
                <w:color w:val="000000"/>
                <w:sz w:val="24"/>
                <w:szCs w:val="24"/>
              </w:rPr>
              <w:t>№</w:t>
            </w:r>
          </w:p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both"/>
              <w:rPr>
                <w:color w:val="FF0000"/>
                <w:sz w:val="24"/>
                <w:szCs w:val="24"/>
              </w:rPr>
            </w:pPr>
            <w:r w:rsidRPr="005C0126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565" w:type="dxa"/>
          </w:tcPr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center"/>
              <w:rPr>
                <w:sz w:val="24"/>
                <w:szCs w:val="24"/>
              </w:rPr>
            </w:pPr>
            <w:r w:rsidRPr="00DB7F42">
              <w:rPr>
                <w:rFonts w:eastAsia="Times New Roman"/>
              </w:rPr>
              <w:t>Формируемые компетенций, индикаторы их формирования</w:t>
            </w:r>
          </w:p>
        </w:tc>
        <w:tc>
          <w:tcPr>
            <w:tcW w:w="3369" w:type="dxa"/>
            <w:shd w:val="clear" w:color="auto" w:fill="auto"/>
          </w:tcPr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center"/>
              <w:rPr>
                <w:sz w:val="24"/>
                <w:szCs w:val="24"/>
              </w:rPr>
            </w:pPr>
            <w:r w:rsidRPr="005C0126">
              <w:rPr>
                <w:sz w:val="24"/>
                <w:szCs w:val="24"/>
              </w:rPr>
              <w:t>СРЕДСТВА ОЦЕНИВАНИЯ,</w:t>
            </w:r>
          </w:p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center"/>
              <w:rPr>
                <w:i/>
                <w:color w:val="FF0000"/>
                <w:sz w:val="24"/>
                <w:szCs w:val="24"/>
              </w:rPr>
            </w:pPr>
            <w:r w:rsidRPr="005C0126">
              <w:rPr>
                <w:sz w:val="24"/>
                <w:szCs w:val="24"/>
              </w:rPr>
              <w:t>используемые для текущего оценивания показателя формирования компетенции</w:t>
            </w:r>
          </w:p>
        </w:tc>
        <w:tc>
          <w:tcPr>
            <w:tcW w:w="2890" w:type="dxa"/>
            <w:shd w:val="clear" w:color="auto" w:fill="auto"/>
          </w:tcPr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5C0126">
              <w:rPr>
                <w:color w:val="000000"/>
                <w:sz w:val="24"/>
                <w:szCs w:val="24"/>
              </w:rPr>
              <w:t>Образовательные</w:t>
            </w:r>
          </w:p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center"/>
              <w:rPr>
                <w:color w:val="FF0000"/>
                <w:sz w:val="24"/>
                <w:szCs w:val="24"/>
              </w:rPr>
            </w:pPr>
            <w:r w:rsidRPr="005C0126">
              <w:rPr>
                <w:color w:val="000000"/>
                <w:sz w:val="24"/>
                <w:szCs w:val="24"/>
              </w:rPr>
              <w:t>результаты дисциплины</w:t>
            </w:r>
          </w:p>
        </w:tc>
      </w:tr>
      <w:tr w:rsidR="00E35189" w:rsidRPr="00D741B3" w:rsidTr="003904B9">
        <w:tc>
          <w:tcPr>
            <w:tcW w:w="747" w:type="dxa"/>
            <w:shd w:val="clear" w:color="auto" w:fill="auto"/>
          </w:tcPr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  <w:r w:rsidRPr="005C0126">
              <w:rPr>
                <w:sz w:val="24"/>
                <w:szCs w:val="24"/>
              </w:rPr>
              <w:t>1.</w:t>
            </w:r>
          </w:p>
        </w:tc>
        <w:tc>
          <w:tcPr>
            <w:tcW w:w="2565" w:type="dxa"/>
            <w:shd w:val="clear" w:color="auto" w:fill="auto"/>
          </w:tcPr>
          <w:p w:rsidR="00E35189" w:rsidRPr="004048B7" w:rsidRDefault="00E35189" w:rsidP="006C0EBF">
            <w:pPr>
              <w:pStyle w:val="a7"/>
              <w:rPr>
                <w:b/>
                <w:sz w:val="20"/>
                <w:szCs w:val="20"/>
              </w:rPr>
            </w:pPr>
            <w:r w:rsidRPr="00B36378">
              <w:rPr>
                <w:b/>
                <w:sz w:val="20"/>
                <w:szCs w:val="20"/>
              </w:rPr>
              <w:t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E35189" w:rsidRPr="00B36378" w:rsidRDefault="00E35189" w:rsidP="006C0EBF">
            <w:pPr>
              <w:pStyle w:val="a7"/>
              <w:rPr>
                <w:sz w:val="20"/>
                <w:szCs w:val="20"/>
              </w:rPr>
            </w:pPr>
            <w:r w:rsidRPr="00B36378">
              <w:rPr>
                <w:b/>
                <w:sz w:val="20"/>
                <w:szCs w:val="20"/>
              </w:rPr>
              <w:t>УК-7.1.</w:t>
            </w:r>
            <w:r w:rsidRPr="00B36378">
              <w:rPr>
                <w:sz w:val="20"/>
                <w:szCs w:val="20"/>
              </w:rPr>
              <w:t xml:space="preserve"> Понимает оздоровительное, образовательное и воспитательное влияние физических упражнений на организм и личность занимающегося, основы организации физкультурно-спортивной деятельности</w:t>
            </w:r>
          </w:p>
          <w:p w:rsidR="00E35189" w:rsidRDefault="00E35189" w:rsidP="006C0EBF">
            <w:pPr>
              <w:pStyle w:val="a7"/>
              <w:rPr>
                <w:sz w:val="20"/>
                <w:szCs w:val="20"/>
              </w:rPr>
            </w:pPr>
            <w:r w:rsidRPr="00B36378">
              <w:rPr>
                <w:b/>
                <w:sz w:val="20"/>
                <w:szCs w:val="20"/>
              </w:rPr>
              <w:t>УК-7.2.</w:t>
            </w:r>
            <w:r w:rsidRPr="00B36378">
              <w:rPr>
                <w:sz w:val="20"/>
                <w:szCs w:val="20"/>
              </w:rPr>
              <w:t xml:space="preserve"> Определяет личный уровень </w:t>
            </w:r>
            <w:proofErr w:type="spellStart"/>
            <w:r w:rsidRPr="00B36378">
              <w:rPr>
                <w:sz w:val="20"/>
                <w:szCs w:val="20"/>
              </w:rPr>
              <w:t>сформированности</w:t>
            </w:r>
            <w:proofErr w:type="spellEnd"/>
            <w:r w:rsidRPr="00B36378">
              <w:rPr>
                <w:sz w:val="20"/>
                <w:szCs w:val="20"/>
              </w:rPr>
              <w:t xml:space="preserve"> показателей физического развития и физической подготовленности.</w:t>
            </w:r>
          </w:p>
          <w:p w:rsidR="00E35189" w:rsidRDefault="00E35189" w:rsidP="006C0EBF">
            <w:pPr>
              <w:jc w:val="both"/>
              <w:rPr>
                <w:b/>
                <w:color w:val="000000"/>
              </w:rPr>
            </w:pPr>
            <w:r w:rsidRPr="00355A8A">
              <w:rPr>
                <w:b/>
                <w:color w:val="000000"/>
              </w:rPr>
              <w:t>ОПК-1. Способен планировать содержание занятий с учетом положений теории физической культуры, физиологической характеристики нагрузки, анатомо-морфологических и психологических особенностей занимающихся различного пола и возраста.</w:t>
            </w:r>
          </w:p>
          <w:p w:rsidR="00E35189" w:rsidRPr="00FD5DA2" w:rsidRDefault="00E35189" w:rsidP="006C0EBF">
            <w:pPr>
              <w:pStyle w:val="a7"/>
              <w:jc w:val="both"/>
              <w:rPr>
                <w:color w:val="000000"/>
                <w:sz w:val="20"/>
                <w:szCs w:val="20"/>
              </w:rPr>
            </w:pPr>
            <w:r w:rsidRPr="00FD5DA2">
              <w:rPr>
                <w:b/>
                <w:color w:val="000000"/>
                <w:sz w:val="20"/>
                <w:szCs w:val="20"/>
              </w:rPr>
              <w:t>ОПК-1.1</w:t>
            </w:r>
            <w:r w:rsidRPr="00FD5DA2">
              <w:rPr>
                <w:color w:val="000000"/>
                <w:sz w:val="20"/>
                <w:szCs w:val="20"/>
              </w:rPr>
              <w:t>. Оперирует знаниями анатомо-морфологических, психологических особенностей занимающихся различного возраста и пола.</w:t>
            </w:r>
          </w:p>
          <w:p w:rsidR="00E35189" w:rsidRPr="00B36378" w:rsidRDefault="00E35189" w:rsidP="006C0EBF">
            <w:pPr>
              <w:pStyle w:val="a7"/>
              <w:rPr>
                <w:sz w:val="20"/>
                <w:szCs w:val="20"/>
              </w:rPr>
            </w:pPr>
            <w:r w:rsidRPr="00FD5DA2">
              <w:rPr>
                <w:b/>
                <w:color w:val="000000"/>
                <w:sz w:val="20"/>
                <w:szCs w:val="20"/>
              </w:rPr>
              <w:lastRenderedPageBreak/>
              <w:t>ОПК-1.2.</w:t>
            </w:r>
            <w:r w:rsidRPr="00FD5DA2">
              <w:rPr>
                <w:color w:val="000000"/>
                <w:sz w:val="20"/>
                <w:szCs w:val="20"/>
              </w:rPr>
              <w:t xml:space="preserve"> Демонстрирует умение использовать полученные анатомические знания для оценки физического ра</w:t>
            </w:r>
            <w:r>
              <w:rPr>
                <w:color w:val="000000"/>
                <w:sz w:val="20"/>
                <w:szCs w:val="20"/>
              </w:rPr>
              <w:t>звития с учетом пола и возраста.</w:t>
            </w:r>
          </w:p>
        </w:tc>
        <w:tc>
          <w:tcPr>
            <w:tcW w:w="3369" w:type="dxa"/>
            <w:shd w:val="clear" w:color="auto" w:fill="auto"/>
          </w:tcPr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5C0126">
              <w:rPr>
                <w:b/>
                <w:sz w:val="24"/>
                <w:szCs w:val="24"/>
              </w:rPr>
              <w:lastRenderedPageBreak/>
              <w:t>Оценочные средства для текущей аттестации</w:t>
            </w:r>
          </w:p>
          <w:p w:rsidR="001B3EC5" w:rsidRDefault="00E35189" w:rsidP="001B3EC5">
            <w:pPr>
              <w:pStyle w:val="11"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  <w:r w:rsidRPr="001B3EC5">
              <w:rPr>
                <w:b/>
                <w:sz w:val="24"/>
                <w:szCs w:val="24"/>
              </w:rPr>
              <w:t>ОС-1</w:t>
            </w:r>
            <w:r w:rsidR="001B3EC5">
              <w:rPr>
                <w:sz w:val="24"/>
                <w:szCs w:val="24"/>
              </w:rPr>
              <w:t xml:space="preserve"> </w:t>
            </w:r>
            <w:r w:rsidR="00457D83" w:rsidRPr="00457D83">
              <w:rPr>
                <w:sz w:val="24"/>
                <w:szCs w:val="24"/>
              </w:rPr>
              <w:t xml:space="preserve">Решение тестовых задач </w:t>
            </w:r>
          </w:p>
          <w:p w:rsidR="001B3EC5" w:rsidRPr="001B3EC5" w:rsidRDefault="001B3EC5" w:rsidP="001B3EC5">
            <w:pPr>
              <w:pStyle w:val="11"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  <w:r w:rsidRPr="001B3EC5">
              <w:rPr>
                <w:b/>
                <w:sz w:val="24"/>
                <w:szCs w:val="24"/>
              </w:rPr>
              <w:t>ОС-2</w:t>
            </w:r>
            <w:r w:rsidR="003904B9">
              <w:rPr>
                <w:b/>
                <w:sz w:val="24"/>
                <w:szCs w:val="24"/>
              </w:rPr>
              <w:t>*</w:t>
            </w:r>
            <w:r w:rsidRPr="001B3EC5">
              <w:rPr>
                <w:b/>
                <w:sz w:val="24"/>
                <w:szCs w:val="24"/>
              </w:rPr>
              <w:t xml:space="preserve"> </w:t>
            </w:r>
            <w:r w:rsidRPr="001B3EC5">
              <w:rPr>
                <w:sz w:val="24"/>
                <w:szCs w:val="24"/>
              </w:rPr>
              <w:t xml:space="preserve">Выполнение и защита текущей практической работы </w:t>
            </w:r>
          </w:p>
          <w:p w:rsidR="001B3EC5" w:rsidRPr="00FE60FE" w:rsidRDefault="001B3EC5" w:rsidP="006C0EBF">
            <w:pPr>
              <w:pStyle w:val="11"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</w:p>
          <w:p w:rsidR="00E35189" w:rsidRPr="001B3EC5" w:rsidRDefault="00E35189" w:rsidP="006C0EBF">
            <w:pPr>
              <w:jc w:val="both"/>
              <w:rPr>
                <w:sz w:val="24"/>
                <w:szCs w:val="24"/>
              </w:rPr>
            </w:pPr>
            <w:r w:rsidRPr="001B3EC5">
              <w:rPr>
                <w:b/>
                <w:sz w:val="24"/>
                <w:szCs w:val="24"/>
              </w:rPr>
              <w:t>О</w:t>
            </w:r>
            <w:r w:rsidR="001B3EC5">
              <w:rPr>
                <w:b/>
                <w:sz w:val="24"/>
                <w:szCs w:val="24"/>
              </w:rPr>
              <w:t>С-3</w:t>
            </w:r>
            <w:r w:rsidR="003904B9">
              <w:rPr>
                <w:b/>
                <w:sz w:val="24"/>
                <w:szCs w:val="24"/>
              </w:rPr>
              <w:t>*</w:t>
            </w:r>
            <w:r w:rsidRPr="001B3EC5">
              <w:rPr>
                <w:sz w:val="24"/>
                <w:szCs w:val="24"/>
              </w:rPr>
              <w:t xml:space="preserve"> </w:t>
            </w:r>
            <w:r w:rsidR="00457D83" w:rsidRPr="00457D83">
              <w:rPr>
                <w:sz w:val="24"/>
                <w:szCs w:val="24"/>
              </w:rPr>
              <w:t>Подготовка реферата с презентацией и последующей защитой</w:t>
            </w:r>
          </w:p>
          <w:p w:rsidR="00E35189" w:rsidRPr="005C0126" w:rsidRDefault="00E35189" w:rsidP="006C0EBF">
            <w:pPr>
              <w:jc w:val="both"/>
            </w:pPr>
          </w:p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</w:p>
          <w:p w:rsidR="00E35189" w:rsidRPr="005C0126" w:rsidRDefault="00E35189" w:rsidP="006C0EBF">
            <w:pPr>
              <w:pStyle w:val="11"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90" w:type="dxa"/>
            <w:vMerge w:val="restart"/>
            <w:shd w:val="clear" w:color="auto" w:fill="auto"/>
          </w:tcPr>
          <w:p w:rsidR="00E35189" w:rsidRDefault="00E35189" w:rsidP="006C0EBF">
            <w:pPr>
              <w:rPr>
                <w:b/>
              </w:rPr>
            </w:pPr>
          </w:p>
          <w:p w:rsidR="00E35189" w:rsidRDefault="00E35189" w:rsidP="006C0EBF">
            <w:pPr>
              <w:jc w:val="both"/>
              <w:rPr>
                <w:b/>
              </w:rPr>
            </w:pPr>
          </w:p>
          <w:p w:rsidR="00E35189" w:rsidRDefault="00E35189" w:rsidP="006C0EBF">
            <w:pPr>
              <w:jc w:val="both"/>
              <w:rPr>
                <w:b/>
              </w:rPr>
            </w:pPr>
          </w:p>
          <w:p w:rsidR="00E35189" w:rsidRPr="00B36378" w:rsidRDefault="00E35189" w:rsidP="006C0EBF">
            <w:r w:rsidRPr="00B36378">
              <w:rPr>
                <w:b/>
              </w:rPr>
              <w:t xml:space="preserve">ОР-1 </w:t>
            </w:r>
            <w:r w:rsidRPr="00B36378">
              <w:t> </w:t>
            </w:r>
          </w:p>
          <w:p w:rsidR="00E35189" w:rsidRPr="00B36378" w:rsidRDefault="00E35189" w:rsidP="006C0EBF">
            <w:pPr>
              <w:rPr>
                <w:b/>
              </w:rPr>
            </w:pPr>
            <w:r w:rsidRPr="00B36378">
      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:rsidR="00E35189" w:rsidRDefault="00E35189" w:rsidP="006C0EBF">
            <w:pPr>
              <w:rPr>
                <w:b/>
              </w:rPr>
            </w:pPr>
          </w:p>
          <w:p w:rsidR="00E35189" w:rsidRDefault="00E35189" w:rsidP="006C0EBF">
            <w:pPr>
              <w:pStyle w:val="a7"/>
              <w:spacing w:before="0" w:beforeAutospacing="0" w:after="0" w:afterAutospacing="0"/>
              <w:contextualSpacing/>
              <w:rPr>
                <w:b/>
                <w:sz w:val="20"/>
                <w:szCs w:val="20"/>
              </w:rPr>
            </w:pPr>
          </w:p>
          <w:p w:rsidR="00E35189" w:rsidRDefault="00E35189" w:rsidP="006C0EBF">
            <w:pPr>
              <w:pStyle w:val="a7"/>
              <w:spacing w:before="0" w:beforeAutospacing="0" w:after="0" w:afterAutospacing="0"/>
              <w:contextualSpacing/>
              <w:rPr>
                <w:b/>
                <w:sz w:val="20"/>
                <w:szCs w:val="20"/>
              </w:rPr>
            </w:pPr>
            <w:r w:rsidRPr="00A318B6">
              <w:rPr>
                <w:b/>
                <w:sz w:val="20"/>
                <w:szCs w:val="20"/>
              </w:rPr>
              <w:t>ОР-2</w:t>
            </w:r>
          </w:p>
          <w:p w:rsidR="00E35189" w:rsidRDefault="00E35189" w:rsidP="006C0EBF">
            <w:pPr>
              <w:pStyle w:val="a7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A318B6">
              <w:rPr>
                <w:sz w:val="20"/>
                <w:szCs w:val="20"/>
              </w:rPr>
              <w:t>основные показатели физического развития и физической подготовленности</w:t>
            </w:r>
            <w:r>
              <w:rPr>
                <w:sz w:val="20"/>
                <w:szCs w:val="20"/>
              </w:rPr>
              <w:t>;</w:t>
            </w:r>
          </w:p>
          <w:p w:rsidR="00E35189" w:rsidRDefault="00E35189" w:rsidP="006C0EBF">
            <w:pPr>
              <w:pStyle w:val="a7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  <w:p w:rsidR="00E35189" w:rsidRPr="00B36378" w:rsidRDefault="00E35189" w:rsidP="006C0EBF">
            <w:pPr>
              <w:rPr>
                <w:b/>
              </w:rPr>
            </w:pPr>
            <w:r w:rsidRPr="00B36378">
              <w:rPr>
                <w:b/>
              </w:rPr>
              <w:t>ОР-3</w:t>
            </w:r>
          </w:p>
          <w:p w:rsidR="00E35189" w:rsidRDefault="00E35189" w:rsidP="006C0EBF">
            <w:pPr>
              <w:pStyle w:val="a7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соотносить индивидуальные </w:t>
            </w:r>
            <w:r w:rsidRPr="00004C5E">
              <w:rPr>
                <w:sz w:val="20"/>
                <w:szCs w:val="20"/>
              </w:rPr>
              <w:t xml:space="preserve">показатели физического развития и физической подготовленности </w:t>
            </w:r>
            <w:r>
              <w:rPr>
                <w:sz w:val="20"/>
                <w:szCs w:val="20"/>
              </w:rPr>
              <w:t xml:space="preserve">с уровнем </w:t>
            </w:r>
            <w:r w:rsidRPr="00004C5E">
              <w:rPr>
                <w:sz w:val="20"/>
                <w:szCs w:val="20"/>
              </w:rPr>
              <w:t>функциональных возможностей различных систем организма</w:t>
            </w:r>
            <w:r>
              <w:rPr>
                <w:sz w:val="20"/>
                <w:szCs w:val="20"/>
              </w:rPr>
              <w:t>;</w:t>
            </w:r>
          </w:p>
          <w:p w:rsidR="00E35189" w:rsidRPr="00A318B6" w:rsidRDefault="00E35189" w:rsidP="006C0EBF">
            <w:pPr>
              <w:pStyle w:val="a7"/>
              <w:spacing w:before="0" w:beforeAutospacing="0" w:after="0" w:afterAutospacing="0"/>
              <w:contextualSpacing/>
              <w:rPr>
                <w:b/>
                <w:sz w:val="20"/>
                <w:szCs w:val="20"/>
              </w:rPr>
            </w:pPr>
            <w:r w:rsidRPr="00A318B6">
              <w:rPr>
                <w:sz w:val="20"/>
                <w:szCs w:val="20"/>
              </w:rPr>
              <w:t xml:space="preserve"> </w:t>
            </w:r>
          </w:p>
          <w:p w:rsidR="00E35189" w:rsidRPr="001400EC" w:rsidRDefault="00E35189" w:rsidP="006C0EBF">
            <w:pPr>
              <w:pStyle w:val="a7"/>
              <w:spacing w:before="0" w:beforeAutospacing="0" w:after="0" w:afterAutospacing="0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ОР-4</w:t>
            </w:r>
          </w:p>
          <w:p w:rsidR="00E35189" w:rsidRDefault="00E35189" w:rsidP="006C0EBF">
            <w:pPr>
              <w:pStyle w:val="a7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1400EC">
              <w:rPr>
                <w:color w:val="000000"/>
                <w:sz w:val="20"/>
                <w:szCs w:val="20"/>
              </w:rPr>
              <w:t>анатомо-морфологические, особенностей занимающихся различного возраста и пола.</w:t>
            </w:r>
          </w:p>
          <w:p w:rsidR="00E35189" w:rsidRDefault="00E35189" w:rsidP="006C0EBF">
            <w:pPr>
              <w:contextualSpacing/>
              <w:rPr>
                <w:b/>
              </w:rPr>
            </w:pPr>
          </w:p>
          <w:p w:rsidR="00E35189" w:rsidRPr="001400EC" w:rsidRDefault="00E35189" w:rsidP="006C0EBF">
            <w:pPr>
              <w:contextualSpacing/>
              <w:rPr>
                <w:b/>
              </w:rPr>
            </w:pPr>
            <w:r>
              <w:rPr>
                <w:b/>
              </w:rPr>
              <w:t>ОР-5</w:t>
            </w:r>
          </w:p>
          <w:p w:rsidR="00E35189" w:rsidRPr="001400EC" w:rsidRDefault="00E35189" w:rsidP="006C0EBF">
            <w:pPr>
              <w:contextualSpacing/>
              <w:rPr>
                <w:b/>
              </w:rPr>
            </w:pPr>
            <w:r w:rsidRPr="001400EC">
              <w:rPr>
                <w:color w:val="000000"/>
              </w:rPr>
              <w:t>умеет использовать полученные анатомические знания для оценки физического развития с учетом пола и возраста</w:t>
            </w:r>
          </w:p>
          <w:p w:rsidR="00E35189" w:rsidRPr="001400EC" w:rsidRDefault="00E35189" w:rsidP="006C0EBF">
            <w:pPr>
              <w:pStyle w:val="a7"/>
              <w:spacing w:before="0" w:beforeAutospacing="0" w:after="0" w:afterAutospacing="0"/>
              <w:contextualSpacing/>
              <w:rPr>
                <w:b/>
                <w:sz w:val="20"/>
                <w:szCs w:val="20"/>
              </w:rPr>
            </w:pPr>
          </w:p>
          <w:p w:rsidR="00E35189" w:rsidRPr="001400EC" w:rsidRDefault="00E35189" w:rsidP="006C0EBF">
            <w:pPr>
              <w:shd w:val="clear" w:color="auto" w:fill="FFFFFF"/>
              <w:tabs>
                <w:tab w:val="left" w:pos="360"/>
              </w:tabs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ОР-6</w:t>
            </w:r>
          </w:p>
          <w:p w:rsidR="00E35189" w:rsidRPr="001400EC" w:rsidRDefault="00E35189" w:rsidP="006C0EBF">
            <w:pPr>
              <w:shd w:val="clear" w:color="auto" w:fill="FFFFFF"/>
              <w:tabs>
                <w:tab w:val="left" w:pos="360"/>
              </w:tabs>
              <w:jc w:val="both"/>
              <w:rPr>
                <w:color w:val="000000"/>
              </w:rPr>
            </w:pPr>
            <w:r w:rsidRPr="001400EC">
              <w:rPr>
                <w:color w:val="000000"/>
              </w:rPr>
              <w:t>владеет методами определения и оценки уровня физического развития с целью построения индивидуальной траектории занятий физической культурой и спортом</w:t>
            </w:r>
          </w:p>
          <w:p w:rsidR="00E35189" w:rsidRPr="001400EC" w:rsidRDefault="00E35189" w:rsidP="006C0EBF">
            <w:pPr>
              <w:shd w:val="clear" w:color="auto" w:fill="FFFFFF"/>
              <w:tabs>
                <w:tab w:val="left" w:pos="360"/>
              </w:tabs>
              <w:jc w:val="both"/>
              <w:rPr>
                <w:color w:val="000000"/>
              </w:rPr>
            </w:pPr>
          </w:p>
          <w:p w:rsidR="00E35189" w:rsidRPr="005C0126" w:rsidRDefault="00E35189" w:rsidP="006C0EBF">
            <w:pPr>
              <w:shd w:val="clear" w:color="auto" w:fill="FFFFFF"/>
              <w:tabs>
                <w:tab w:val="left" w:pos="360"/>
              </w:tabs>
              <w:jc w:val="both"/>
              <w:rPr>
                <w:i/>
                <w:color w:val="FF0000"/>
              </w:rPr>
            </w:pPr>
          </w:p>
        </w:tc>
      </w:tr>
      <w:tr w:rsidR="00E35189" w:rsidRPr="00D741B3" w:rsidTr="003904B9">
        <w:tc>
          <w:tcPr>
            <w:tcW w:w="747" w:type="dxa"/>
            <w:shd w:val="clear" w:color="auto" w:fill="auto"/>
          </w:tcPr>
          <w:p w:rsidR="00E35189" w:rsidRPr="00D741B3" w:rsidRDefault="00E35189" w:rsidP="006C0EBF">
            <w:pPr>
              <w:pStyle w:val="11"/>
              <w:tabs>
                <w:tab w:val="left" w:pos="567"/>
              </w:tabs>
              <w:ind w:left="0"/>
              <w:jc w:val="both"/>
              <w:rPr>
                <w:color w:val="FF0000"/>
                <w:sz w:val="24"/>
                <w:szCs w:val="24"/>
              </w:rPr>
            </w:pPr>
            <w:r w:rsidRPr="004C6BFC">
              <w:rPr>
                <w:sz w:val="24"/>
                <w:szCs w:val="24"/>
              </w:rPr>
              <w:t>2.</w:t>
            </w:r>
          </w:p>
        </w:tc>
        <w:tc>
          <w:tcPr>
            <w:tcW w:w="2565" w:type="dxa"/>
          </w:tcPr>
          <w:p w:rsidR="00E35189" w:rsidRPr="004048B7" w:rsidRDefault="00E35189" w:rsidP="006C0EBF">
            <w:pPr>
              <w:pStyle w:val="a7"/>
              <w:rPr>
                <w:b/>
                <w:sz w:val="20"/>
                <w:szCs w:val="20"/>
              </w:rPr>
            </w:pPr>
            <w:r w:rsidRPr="00B36378">
              <w:rPr>
                <w:b/>
                <w:sz w:val="20"/>
                <w:szCs w:val="20"/>
              </w:rPr>
              <w:t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E35189" w:rsidRPr="00B36378" w:rsidRDefault="00E35189" w:rsidP="006C0EBF">
            <w:pPr>
              <w:pStyle w:val="a7"/>
              <w:rPr>
                <w:sz w:val="20"/>
                <w:szCs w:val="20"/>
              </w:rPr>
            </w:pPr>
            <w:r w:rsidRPr="00B36378">
              <w:rPr>
                <w:b/>
                <w:sz w:val="20"/>
                <w:szCs w:val="20"/>
              </w:rPr>
              <w:t>УК-7.1.</w:t>
            </w:r>
            <w:r w:rsidRPr="00B36378">
              <w:rPr>
                <w:sz w:val="20"/>
                <w:szCs w:val="20"/>
              </w:rPr>
              <w:t xml:space="preserve"> Понимает оздоровительное, образовательное и воспитательное влияние физических упражнений на организм и личность занимающегося, основы организации физкультурно-спортивной деятельности</w:t>
            </w:r>
          </w:p>
          <w:p w:rsidR="00E35189" w:rsidRDefault="00E35189" w:rsidP="006C0EBF">
            <w:pPr>
              <w:pStyle w:val="a7"/>
              <w:rPr>
                <w:sz w:val="20"/>
                <w:szCs w:val="20"/>
              </w:rPr>
            </w:pPr>
            <w:r w:rsidRPr="00B36378">
              <w:rPr>
                <w:b/>
                <w:sz w:val="20"/>
                <w:szCs w:val="20"/>
              </w:rPr>
              <w:t>УК-7.2.</w:t>
            </w:r>
            <w:r w:rsidRPr="00B36378">
              <w:rPr>
                <w:sz w:val="20"/>
                <w:szCs w:val="20"/>
              </w:rPr>
              <w:t xml:space="preserve"> Определяет личный уровень </w:t>
            </w:r>
            <w:proofErr w:type="spellStart"/>
            <w:r w:rsidRPr="00B36378">
              <w:rPr>
                <w:sz w:val="20"/>
                <w:szCs w:val="20"/>
              </w:rPr>
              <w:t>сформированности</w:t>
            </w:r>
            <w:proofErr w:type="spellEnd"/>
            <w:r w:rsidRPr="00B36378">
              <w:rPr>
                <w:sz w:val="20"/>
                <w:szCs w:val="20"/>
              </w:rPr>
              <w:t xml:space="preserve"> показателей физического развития и физической подготовленности.</w:t>
            </w:r>
          </w:p>
          <w:p w:rsidR="00E35189" w:rsidRDefault="00E35189" w:rsidP="006C0EBF">
            <w:pPr>
              <w:jc w:val="both"/>
              <w:rPr>
                <w:b/>
                <w:color w:val="000000"/>
              </w:rPr>
            </w:pPr>
            <w:r w:rsidRPr="00355A8A">
              <w:rPr>
                <w:b/>
                <w:color w:val="000000"/>
              </w:rPr>
              <w:t>ОПК-1. Способен планировать содержание занятий с учетом положений теории физической культуры, физиологической характеристики нагрузки, анатомо-морфологических и психологических особенностей занимающихся различного пола и возраста.</w:t>
            </w:r>
          </w:p>
          <w:p w:rsidR="00E35189" w:rsidRPr="00FD5DA2" w:rsidRDefault="00E35189" w:rsidP="006C0EBF">
            <w:pPr>
              <w:pStyle w:val="a7"/>
              <w:jc w:val="both"/>
              <w:rPr>
                <w:color w:val="000000"/>
                <w:sz w:val="20"/>
                <w:szCs w:val="20"/>
              </w:rPr>
            </w:pPr>
            <w:r w:rsidRPr="00FD5DA2">
              <w:rPr>
                <w:b/>
                <w:color w:val="000000"/>
                <w:sz w:val="20"/>
                <w:szCs w:val="20"/>
              </w:rPr>
              <w:t>ОПК-1.1</w:t>
            </w:r>
            <w:r w:rsidRPr="00FD5DA2">
              <w:rPr>
                <w:color w:val="000000"/>
                <w:sz w:val="20"/>
                <w:szCs w:val="20"/>
              </w:rPr>
              <w:t>. Оперирует знаниями анатомо-морфологических, психологических особенностей занимающихся различного возраста и пола.</w:t>
            </w:r>
          </w:p>
          <w:p w:rsidR="00E35189" w:rsidRPr="00DB7F42" w:rsidRDefault="00E35189" w:rsidP="006C0EBF">
            <w:pPr>
              <w:pStyle w:val="11"/>
              <w:tabs>
                <w:tab w:val="left" w:pos="567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B7F42">
              <w:rPr>
                <w:b/>
                <w:color w:val="000000"/>
              </w:rPr>
              <w:t>ОПК-1.2.</w:t>
            </w:r>
            <w:r w:rsidRPr="00DB7F42">
              <w:rPr>
                <w:color w:val="000000"/>
              </w:rPr>
              <w:t xml:space="preserve"> Демонстрирует умение использовать полученные анатомические знания для оценки физического </w:t>
            </w:r>
            <w:r w:rsidRPr="00DB7F42">
              <w:rPr>
                <w:color w:val="000000"/>
              </w:rPr>
              <w:lastRenderedPageBreak/>
              <w:t>развития с учетом пола и возраста.</w:t>
            </w:r>
          </w:p>
        </w:tc>
        <w:tc>
          <w:tcPr>
            <w:tcW w:w="3369" w:type="dxa"/>
            <w:shd w:val="clear" w:color="auto" w:fill="auto"/>
          </w:tcPr>
          <w:p w:rsidR="00E35189" w:rsidRPr="00D741B3" w:rsidRDefault="00E35189" w:rsidP="006C0EBF">
            <w:pPr>
              <w:pStyle w:val="11"/>
              <w:tabs>
                <w:tab w:val="left" w:pos="567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D741B3">
              <w:rPr>
                <w:b/>
                <w:sz w:val="24"/>
                <w:szCs w:val="24"/>
              </w:rPr>
              <w:lastRenderedPageBreak/>
              <w:t>Оценочные средства для промежуточной аттестации</w:t>
            </w:r>
          </w:p>
          <w:p w:rsidR="00E35189" w:rsidRPr="00D741B3" w:rsidRDefault="001802F6" w:rsidP="006C0EBF">
            <w:pPr>
              <w:jc w:val="both"/>
            </w:pPr>
            <w:r>
              <w:rPr>
                <w:b/>
                <w:sz w:val="24"/>
                <w:szCs w:val="24"/>
              </w:rPr>
              <w:t>ОС-4</w:t>
            </w:r>
            <w:r w:rsidR="003904B9">
              <w:rPr>
                <w:b/>
                <w:sz w:val="24"/>
                <w:szCs w:val="24"/>
              </w:rPr>
              <w:t>*</w:t>
            </w:r>
            <w:r w:rsidR="00E35189" w:rsidRPr="00D741B3">
              <w:t xml:space="preserve"> </w:t>
            </w:r>
            <w:r w:rsidR="00E35189" w:rsidRPr="001B3EC5">
              <w:rPr>
                <w:sz w:val="24"/>
                <w:szCs w:val="24"/>
              </w:rPr>
              <w:t>Зачет в форме устного собеседования по вопросам</w:t>
            </w:r>
          </w:p>
          <w:p w:rsidR="00E35189" w:rsidRPr="00D741B3" w:rsidRDefault="00E35189" w:rsidP="006C0EBF">
            <w:pPr>
              <w:jc w:val="both"/>
            </w:pPr>
          </w:p>
          <w:p w:rsidR="00E35189" w:rsidRPr="00D741B3" w:rsidRDefault="00E35189" w:rsidP="006C0EBF">
            <w:pPr>
              <w:jc w:val="both"/>
            </w:pPr>
          </w:p>
        </w:tc>
        <w:tc>
          <w:tcPr>
            <w:tcW w:w="2890" w:type="dxa"/>
            <w:vMerge/>
            <w:shd w:val="clear" w:color="auto" w:fill="auto"/>
          </w:tcPr>
          <w:p w:rsidR="00E35189" w:rsidRPr="00D741B3" w:rsidRDefault="00E35189" w:rsidP="006C0EBF">
            <w:pPr>
              <w:pStyle w:val="11"/>
              <w:tabs>
                <w:tab w:val="left" w:pos="567"/>
              </w:tabs>
              <w:ind w:left="0"/>
              <w:jc w:val="both"/>
              <w:rPr>
                <w:i/>
                <w:color w:val="FF0000"/>
                <w:sz w:val="24"/>
                <w:szCs w:val="24"/>
              </w:rPr>
            </w:pPr>
          </w:p>
        </w:tc>
      </w:tr>
    </w:tbl>
    <w:p w:rsidR="00E35189" w:rsidRPr="003904B9" w:rsidRDefault="003904B9" w:rsidP="003904B9">
      <w:pPr>
        <w:pStyle w:val="11"/>
        <w:widowControl/>
        <w:tabs>
          <w:tab w:val="left" w:pos="567"/>
        </w:tabs>
        <w:ind w:left="0"/>
        <w:rPr>
          <w:color w:val="000000"/>
          <w:sz w:val="24"/>
          <w:szCs w:val="24"/>
        </w:rPr>
      </w:pPr>
      <w:r w:rsidRPr="003904B9">
        <w:rPr>
          <w:color w:val="000000"/>
          <w:sz w:val="24"/>
          <w:szCs w:val="24"/>
        </w:rPr>
        <w:t>* – оценочное средство представлено в рабочей программе дисциплины</w:t>
      </w:r>
    </w:p>
    <w:p w:rsidR="00E35189" w:rsidRDefault="00E35189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</w:p>
    <w:p w:rsidR="00E1549E" w:rsidRPr="00475301" w:rsidRDefault="00E1549E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t xml:space="preserve">Материалы, используемые для текущего контроля успеваемости </w:t>
      </w:r>
    </w:p>
    <w:p w:rsidR="00E1549E" w:rsidRDefault="00E1549E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FF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t>обучающихся по дисциплине</w:t>
      </w:r>
      <w:r>
        <w:rPr>
          <w:b/>
          <w:i/>
          <w:color w:val="FF0000"/>
          <w:sz w:val="24"/>
          <w:szCs w:val="24"/>
        </w:rPr>
        <w:t xml:space="preserve"> </w:t>
      </w:r>
    </w:p>
    <w:p w:rsidR="00596610" w:rsidRDefault="00596610" w:rsidP="00E016E4">
      <w:pPr>
        <w:ind w:right="-449"/>
        <w:contextualSpacing/>
        <w:jc w:val="center"/>
        <w:rPr>
          <w:b/>
          <w:sz w:val="24"/>
          <w:szCs w:val="24"/>
        </w:rPr>
      </w:pPr>
    </w:p>
    <w:p w:rsidR="00E016E4" w:rsidRPr="00E016E4" w:rsidRDefault="00E016E4" w:rsidP="00E016E4">
      <w:pPr>
        <w:ind w:right="-449"/>
        <w:contextualSpacing/>
        <w:jc w:val="center"/>
        <w:rPr>
          <w:b/>
          <w:sz w:val="24"/>
          <w:szCs w:val="24"/>
        </w:rPr>
      </w:pPr>
      <w:r w:rsidRPr="00E016E4">
        <w:rPr>
          <w:b/>
          <w:sz w:val="24"/>
          <w:szCs w:val="24"/>
        </w:rPr>
        <w:t>О</w:t>
      </w:r>
      <w:r w:rsidR="001052D4">
        <w:rPr>
          <w:b/>
          <w:sz w:val="24"/>
          <w:szCs w:val="24"/>
        </w:rPr>
        <w:t>С-</w:t>
      </w:r>
      <w:r w:rsidR="00457D83">
        <w:rPr>
          <w:b/>
          <w:sz w:val="24"/>
          <w:szCs w:val="24"/>
        </w:rPr>
        <w:t>1</w:t>
      </w:r>
      <w:r w:rsidRPr="00E016E4">
        <w:rPr>
          <w:b/>
          <w:sz w:val="24"/>
          <w:szCs w:val="24"/>
        </w:rPr>
        <w:t xml:space="preserve"> </w:t>
      </w:r>
      <w:r w:rsidR="0038213E">
        <w:rPr>
          <w:b/>
          <w:sz w:val="24"/>
          <w:szCs w:val="24"/>
        </w:rPr>
        <w:t>Т</w:t>
      </w:r>
      <w:r w:rsidRPr="00E016E4">
        <w:rPr>
          <w:b/>
          <w:sz w:val="24"/>
          <w:szCs w:val="24"/>
        </w:rPr>
        <w:t xml:space="preserve">естовые задания </w:t>
      </w:r>
    </w:p>
    <w:p w:rsidR="00E016E4" w:rsidRPr="00E016E4" w:rsidRDefault="00E016E4" w:rsidP="00E016E4">
      <w:pPr>
        <w:ind w:right="-449"/>
        <w:contextualSpacing/>
        <w:jc w:val="center"/>
        <w:rPr>
          <w:b/>
          <w:sz w:val="24"/>
          <w:szCs w:val="24"/>
        </w:rPr>
      </w:pPr>
    </w:p>
    <w:p w:rsidR="00D00F67" w:rsidRPr="00D00F67" w:rsidRDefault="00D00F67" w:rsidP="00D00F67">
      <w:pPr>
        <w:tabs>
          <w:tab w:val="left" w:pos="2029"/>
          <w:tab w:val="center" w:pos="4857"/>
          <w:tab w:val="left" w:pos="5979"/>
        </w:tabs>
        <w:rPr>
          <w:b/>
          <w:i/>
          <w:sz w:val="24"/>
          <w:szCs w:val="24"/>
        </w:rPr>
      </w:pPr>
      <w:r>
        <w:t xml:space="preserve">      </w:t>
      </w:r>
      <w:r w:rsidRPr="00D00F67">
        <w:rPr>
          <w:b/>
          <w:i/>
          <w:sz w:val="24"/>
          <w:szCs w:val="24"/>
        </w:rPr>
        <w:t>Вопросы открытого типа (УК-7.1, УК-7.2)</w:t>
      </w:r>
    </w:p>
    <w:p w:rsidR="00E016E4" w:rsidRPr="00D00F67" w:rsidRDefault="00E016E4" w:rsidP="00E016E4">
      <w:pPr>
        <w:tabs>
          <w:tab w:val="left" w:pos="2029"/>
          <w:tab w:val="center" w:pos="4857"/>
          <w:tab w:val="left" w:pos="5979"/>
        </w:tabs>
        <w:ind w:left="360"/>
        <w:rPr>
          <w:b/>
          <w:i/>
          <w:sz w:val="24"/>
          <w:szCs w:val="24"/>
        </w:rPr>
      </w:pPr>
    </w:p>
    <w:p w:rsidR="00C23E20" w:rsidRDefault="00D00F67" w:rsidP="00E11C3B">
      <w:pPr>
        <w:ind w:left="426"/>
        <w:jc w:val="both"/>
        <w:rPr>
          <w:color w:val="202122"/>
          <w:sz w:val="24"/>
          <w:szCs w:val="24"/>
          <w:shd w:val="clear" w:color="auto" w:fill="FFFFFF"/>
        </w:rPr>
      </w:pPr>
      <w:r w:rsidRPr="00203207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 </w:t>
      </w:r>
      <w:r w:rsidR="00E11C3B">
        <w:rPr>
          <w:color w:val="202122"/>
          <w:sz w:val="24"/>
          <w:szCs w:val="24"/>
          <w:shd w:val="clear" w:color="auto" w:fill="FFFFFF"/>
        </w:rPr>
        <w:t>Н</w:t>
      </w:r>
      <w:r w:rsidRPr="00D00F67">
        <w:rPr>
          <w:color w:val="202122"/>
          <w:sz w:val="24"/>
          <w:szCs w:val="24"/>
          <w:shd w:val="clear" w:color="auto" w:fill="FFFFFF"/>
        </w:rPr>
        <w:t>арушение функций организма (опорно-двигательного аппарата, кровообращения, дыхания, пищеварения) при ограничении двигательной активности, снижении силы сокращения мышц</w:t>
      </w:r>
      <w:r w:rsidR="00E11C3B">
        <w:rPr>
          <w:color w:val="202122"/>
          <w:sz w:val="24"/>
          <w:szCs w:val="24"/>
          <w:shd w:val="clear" w:color="auto" w:fill="FFFFFF"/>
        </w:rPr>
        <w:t xml:space="preserve"> - …………………………………</w:t>
      </w:r>
      <w:r w:rsidR="00F9008D">
        <w:rPr>
          <w:color w:val="202122"/>
          <w:sz w:val="24"/>
          <w:szCs w:val="24"/>
          <w:shd w:val="clear" w:color="auto" w:fill="FFFFFF"/>
        </w:rPr>
        <w:t>……………………………………….</w:t>
      </w:r>
    </w:p>
    <w:p w:rsidR="00E11C3B" w:rsidRDefault="00F9008D" w:rsidP="00E11C3B">
      <w:pPr>
        <w:ind w:left="426"/>
        <w:jc w:val="both"/>
        <w:rPr>
          <w:b/>
          <w:i/>
          <w:color w:val="202122"/>
          <w:sz w:val="24"/>
          <w:szCs w:val="24"/>
          <w:shd w:val="clear" w:color="auto" w:fill="FFFFFF"/>
        </w:rPr>
      </w:pPr>
      <w:r>
        <w:rPr>
          <w:b/>
          <w:i/>
          <w:color w:val="202122"/>
          <w:sz w:val="24"/>
          <w:szCs w:val="24"/>
          <w:shd w:val="clear" w:color="auto" w:fill="FFFFFF"/>
        </w:rPr>
        <w:t>Ответ: г</w:t>
      </w:r>
      <w:r w:rsidR="00E11C3B" w:rsidRPr="00E11C3B">
        <w:rPr>
          <w:b/>
          <w:i/>
          <w:color w:val="202122"/>
          <w:sz w:val="24"/>
          <w:szCs w:val="24"/>
          <w:shd w:val="clear" w:color="auto" w:fill="FFFFFF"/>
        </w:rPr>
        <w:t>иподинамия</w:t>
      </w:r>
    </w:p>
    <w:p w:rsidR="00E11C3B" w:rsidRDefault="00E11C3B" w:rsidP="00E11C3B">
      <w:pPr>
        <w:ind w:left="426"/>
        <w:jc w:val="both"/>
        <w:rPr>
          <w:b/>
          <w:i/>
          <w:color w:val="202122"/>
          <w:sz w:val="24"/>
          <w:szCs w:val="24"/>
          <w:shd w:val="clear" w:color="auto" w:fill="FFFFFF"/>
        </w:rPr>
      </w:pPr>
    </w:p>
    <w:p w:rsidR="00E11C3B" w:rsidRPr="00E11C3B" w:rsidRDefault="00E11C3B" w:rsidP="00E11C3B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2.</w:t>
      </w:r>
      <w:r w:rsidRPr="00E11C3B">
        <w:rPr>
          <w:rFonts w:eastAsia="Calibri"/>
          <w:sz w:val="24"/>
          <w:szCs w:val="24"/>
          <w:lang w:eastAsia="en-US"/>
        </w:rPr>
        <w:t xml:space="preserve"> С возрастом у детей частота дыхательных движений…………глубина дыхания ………...</w:t>
      </w:r>
      <w:r w:rsidR="00F9008D">
        <w:rPr>
          <w:rFonts w:eastAsia="Calibri"/>
          <w:sz w:val="24"/>
          <w:szCs w:val="24"/>
          <w:lang w:eastAsia="en-US"/>
        </w:rPr>
        <w:t>.......................................</w:t>
      </w:r>
    </w:p>
    <w:p w:rsidR="00E11C3B" w:rsidRPr="00E11C3B" w:rsidRDefault="00E11C3B" w:rsidP="00E11C3B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color w:val="000000"/>
          <w:sz w:val="24"/>
          <w:szCs w:val="24"/>
          <w:lang w:eastAsia="en-US"/>
        </w:rPr>
      </w:pPr>
      <w:r w:rsidRPr="00E11C3B">
        <w:rPr>
          <w:rFonts w:eastAsia="Calibri"/>
          <w:b/>
          <w:i/>
          <w:color w:val="000000"/>
          <w:sz w:val="24"/>
          <w:szCs w:val="24"/>
          <w:lang w:eastAsia="en-US"/>
        </w:rPr>
        <w:t xml:space="preserve">Ответ: </w:t>
      </w:r>
      <w:r w:rsidR="00F9008D">
        <w:rPr>
          <w:rFonts w:eastAsia="Calibri"/>
          <w:b/>
          <w:i/>
          <w:color w:val="000000"/>
          <w:sz w:val="24"/>
          <w:szCs w:val="24"/>
          <w:lang w:eastAsia="en-US"/>
        </w:rPr>
        <w:t>уменьшается, увеличивается</w:t>
      </w:r>
    </w:p>
    <w:p w:rsidR="00E11C3B" w:rsidRPr="00E11C3B" w:rsidRDefault="00E11C3B" w:rsidP="00E11C3B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color w:val="000000"/>
          <w:sz w:val="24"/>
          <w:szCs w:val="24"/>
          <w:lang w:eastAsia="en-US"/>
        </w:rPr>
      </w:pPr>
    </w:p>
    <w:p w:rsidR="00E11C3B" w:rsidRPr="00E11C3B" w:rsidRDefault="00E11C3B" w:rsidP="00E11C3B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color w:val="000000"/>
          <w:sz w:val="24"/>
          <w:szCs w:val="24"/>
          <w:lang w:eastAsia="en-US"/>
        </w:rPr>
      </w:pPr>
      <w:r>
        <w:rPr>
          <w:rFonts w:eastAsia="Calibri"/>
          <w:color w:val="000000"/>
          <w:sz w:val="24"/>
          <w:szCs w:val="24"/>
          <w:lang w:eastAsia="en-US"/>
        </w:rPr>
        <w:t>3.</w:t>
      </w:r>
      <w:r w:rsidRPr="00E11C3B">
        <w:rPr>
          <w:rFonts w:eastAsia="Calibri"/>
          <w:b/>
          <w:color w:val="000000"/>
          <w:sz w:val="24"/>
          <w:szCs w:val="24"/>
          <w:lang w:eastAsia="en-US"/>
        </w:rPr>
        <w:t xml:space="preserve"> </w:t>
      </w:r>
      <w:r w:rsidRPr="00E11C3B">
        <w:rPr>
          <w:rFonts w:eastAsia="Calibri"/>
          <w:color w:val="000000"/>
          <w:sz w:val="24"/>
          <w:szCs w:val="24"/>
          <w:lang w:eastAsia="en-US"/>
        </w:rPr>
        <w:t>Одно из проявлений адаптации человека к выполнению физической нагрузки – расширение капилляров кожи, за счет чего происходит……………………</w:t>
      </w:r>
      <w:r w:rsidR="00F9008D">
        <w:rPr>
          <w:rFonts w:eastAsia="Calibri"/>
          <w:color w:val="000000"/>
          <w:sz w:val="24"/>
          <w:szCs w:val="24"/>
          <w:lang w:eastAsia="en-US"/>
        </w:rPr>
        <w:t>………</w:t>
      </w:r>
      <w:proofErr w:type="gramStart"/>
      <w:r w:rsidR="00F9008D">
        <w:rPr>
          <w:rFonts w:eastAsia="Calibri"/>
          <w:color w:val="000000"/>
          <w:sz w:val="24"/>
          <w:szCs w:val="24"/>
          <w:lang w:eastAsia="en-US"/>
        </w:rPr>
        <w:t>…….</w:t>
      </w:r>
      <w:proofErr w:type="gramEnd"/>
      <w:r w:rsidR="00F9008D">
        <w:rPr>
          <w:rFonts w:eastAsia="Calibri"/>
          <w:color w:val="000000"/>
          <w:sz w:val="24"/>
          <w:szCs w:val="24"/>
          <w:lang w:eastAsia="en-US"/>
        </w:rPr>
        <w:t>.</w:t>
      </w:r>
    </w:p>
    <w:p w:rsidR="00E11C3B" w:rsidRPr="00E11C3B" w:rsidRDefault="00E11C3B" w:rsidP="00E11C3B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E11C3B">
        <w:rPr>
          <w:rFonts w:eastAsia="Calibri"/>
          <w:b/>
          <w:i/>
          <w:sz w:val="24"/>
          <w:szCs w:val="24"/>
          <w:lang w:eastAsia="en-US"/>
        </w:rPr>
        <w:t>Ответ: увеличение теплоотдачи</w:t>
      </w:r>
    </w:p>
    <w:p w:rsidR="00E11C3B" w:rsidRPr="00E11C3B" w:rsidRDefault="00E11C3B" w:rsidP="00E11C3B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F862B1" w:rsidRPr="00F862B1" w:rsidRDefault="00E11C3B" w:rsidP="00F862B1">
      <w:pPr>
        <w:widowControl/>
        <w:autoSpaceDE/>
        <w:autoSpaceDN/>
        <w:adjustRightInd/>
        <w:spacing w:after="160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4.</w:t>
      </w:r>
      <w:r w:rsidR="00583DA9">
        <w:rPr>
          <w:rFonts w:eastAsia="Calibri"/>
          <w:sz w:val="24"/>
          <w:szCs w:val="24"/>
          <w:lang w:eastAsia="en-US"/>
        </w:rPr>
        <w:t xml:space="preserve"> </w:t>
      </w:r>
      <w:r w:rsidR="00F862B1" w:rsidRPr="00F862B1">
        <w:rPr>
          <w:rFonts w:eastAsia="Calibri"/>
          <w:sz w:val="24"/>
          <w:szCs w:val="24"/>
          <w:lang w:eastAsia="en-US"/>
        </w:rPr>
        <w:t>За счёт чего серд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це тре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ни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ро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ван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но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го че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ло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ве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ка ра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бо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та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ет более эко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ном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ично при фи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зи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че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ских на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груз</w:t>
      </w:r>
      <w:r w:rsidR="00F862B1" w:rsidRPr="00F862B1">
        <w:rPr>
          <w:rFonts w:eastAsia="Calibri"/>
          <w:sz w:val="24"/>
          <w:szCs w:val="24"/>
          <w:lang w:eastAsia="en-US"/>
        </w:rPr>
        <w:softHyphen/>
        <w:t>ках, чем сердце не тренированного?</w:t>
      </w:r>
    </w:p>
    <w:p w:rsidR="00F862B1" w:rsidRPr="00457D83" w:rsidRDefault="00F862B1" w:rsidP="00F862B1">
      <w:pPr>
        <w:widowControl/>
        <w:autoSpaceDE/>
        <w:autoSpaceDN/>
        <w:adjustRightInd/>
        <w:spacing w:after="160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457D83">
        <w:rPr>
          <w:rFonts w:eastAsia="Calibri"/>
          <w:b/>
          <w:i/>
          <w:sz w:val="24"/>
          <w:szCs w:val="24"/>
          <w:lang w:eastAsia="en-US"/>
        </w:rPr>
        <w:t xml:space="preserve">Ответ: Увеличение минутного объема крови у тренированного человека достигается за счет увеличения ударного объема, у нетренированного - за счет увеличения частоты сердечных сокращений. </w:t>
      </w:r>
    </w:p>
    <w:p w:rsidR="00F862B1" w:rsidRPr="00457D83" w:rsidRDefault="00F862B1" w:rsidP="00F862B1">
      <w:pPr>
        <w:widowControl/>
        <w:autoSpaceDE/>
        <w:autoSpaceDN/>
        <w:adjustRightInd/>
        <w:spacing w:after="160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457D83">
        <w:rPr>
          <w:rFonts w:eastAsia="Calibri"/>
          <w:b/>
          <w:i/>
          <w:sz w:val="24"/>
          <w:szCs w:val="24"/>
          <w:lang w:eastAsia="en-US"/>
        </w:rPr>
        <w:t>Сердечная мышца тренированного человека меньше изнашивается.</w:t>
      </w:r>
    </w:p>
    <w:p w:rsidR="00E11C3B" w:rsidRPr="00E11C3B" w:rsidRDefault="00E11C3B" w:rsidP="00F862B1">
      <w:pPr>
        <w:widowControl/>
        <w:autoSpaceDE/>
        <w:autoSpaceDN/>
        <w:adjustRightInd/>
        <w:spacing w:after="160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1C3B" w:rsidRPr="00E11C3B" w:rsidRDefault="00E11C3B" w:rsidP="00E11C3B">
      <w:pPr>
        <w:widowControl/>
        <w:ind w:left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E11C3B">
        <w:rPr>
          <w:sz w:val="24"/>
          <w:szCs w:val="24"/>
        </w:rPr>
        <w:t>Какое влияние оказывают вещества, входящие в состав табачного дыма на эритроциты крови?</w:t>
      </w:r>
    </w:p>
    <w:p w:rsidR="00E11C3B" w:rsidRDefault="00E11C3B" w:rsidP="00E11C3B">
      <w:pPr>
        <w:widowControl/>
        <w:autoSpaceDE/>
        <w:autoSpaceDN/>
        <w:adjustRightInd/>
        <w:ind w:left="426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E11C3B">
        <w:rPr>
          <w:b/>
          <w:i/>
          <w:sz w:val="24"/>
          <w:szCs w:val="24"/>
        </w:rPr>
        <w:t xml:space="preserve">Ответ: </w:t>
      </w:r>
      <w:r w:rsidR="00F9008D">
        <w:rPr>
          <w:b/>
          <w:i/>
          <w:sz w:val="24"/>
          <w:szCs w:val="24"/>
        </w:rPr>
        <w:t>п</w:t>
      </w:r>
      <w:r w:rsidRPr="00E11C3B">
        <w:rPr>
          <w:rFonts w:eastAsia="Calibri"/>
          <w:b/>
          <w:i/>
          <w:sz w:val="24"/>
          <w:szCs w:val="24"/>
          <w:lang w:eastAsia="en-US"/>
        </w:rPr>
        <w:t>ри горении табака выделяется угарный газ, образующий с гемоглобином эритроцитов стойкое соединение – карбоксигемоглобин, нарушая снабжение тканей кислородом.</w:t>
      </w:r>
      <w:r w:rsidR="00773213">
        <w:rPr>
          <w:rFonts w:eastAsia="Calibri"/>
          <w:b/>
          <w:i/>
          <w:sz w:val="24"/>
          <w:szCs w:val="24"/>
          <w:lang w:eastAsia="en-US"/>
        </w:rPr>
        <w:t xml:space="preserve"> </w:t>
      </w:r>
    </w:p>
    <w:p w:rsidR="00773213" w:rsidRDefault="00773213" w:rsidP="00E11C3B">
      <w:pPr>
        <w:widowControl/>
        <w:autoSpaceDE/>
        <w:autoSpaceDN/>
        <w:adjustRightInd/>
        <w:ind w:left="426"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1C3B" w:rsidRDefault="00E11C3B" w:rsidP="00E11C3B">
      <w:pPr>
        <w:pStyle w:val="a3"/>
        <w:spacing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1C3B">
        <w:rPr>
          <w:rFonts w:ascii="Times New Roman" w:hAnsi="Times New Roman"/>
          <w:sz w:val="24"/>
          <w:szCs w:val="24"/>
        </w:rPr>
        <w:t xml:space="preserve">6. </w:t>
      </w:r>
      <w:r w:rsidRPr="00E11C3B">
        <w:rPr>
          <w:rFonts w:ascii="Times New Roman" w:hAnsi="Times New Roman"/>
          <w:sz w:val="24"/>
          <w:szCs w:val="24"/>
          <w:lang w:eastAsia="ru-RU"/>
        </w:rPr>
        <w:t>Объясните, почему человек на морозе в состоянии опьянения алкоголем быстрее трезвого замерзает и погибает, хотя первоначально ощущает тепло?</w:t>
      </w:r>
    </w:p>
    <w:p w:rsidR="00E11C3B" w:rsidRDefault="00F9008D" w:rsidP="00E11C3B">
      <w:pPr>
        <w:pStyle w:val="a3"/>
        <w:spacing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Ответ: п</w:t>
      </w:r>
      <w:r w:rsidR="00E11C3B" w:rsidRPr="00E11C3B">
        <w:rPr>
          <w:rFonts w:ascii="Times New Roman" w:hAnsi="Times New Roman"/>
          <w:b/>
          <w:i/>
          <w:sz w:val="24"/>
          <w:szCs w:val="24"/>
        </w:rPr>
        <w:t xml:space="preserve">ьяный человек теряют реальное чувство холода - алкоголь расширяет кровеносные сосуды кожи, </w:t>
      </w:r>
      <w:r>
        <w:rPr>
          <w:rFonts w:ascii="Times New Roman" w:hAnsi="Times New Roman"/>
          <w:b/>
          <w:i/>
          <w:sz w:val="24"/>
          <w:szCs w:val="24"/>
        </w:rPr>
        <w:t>увеличивая</w:t>
      </w:r>
      <w:r w:rsidR="00E11C3B" w:rsidRPr="00E11C3B">
        <w:rPr>
          <w:rFonts w:ascii="Times New Roman" w:hAnsi="Times New Roman"/>
          <w:b/>
          <w:i/>
          <w:sz w:val="24"/>
          <w:szCs w:val="24"/>
        </w:rPr>
        <w:t xml:space="preserve"> теплоотдачу, возникает иллюзия тепла. </w:t>
      </w:r>
    </w:p>
    <w:p w:rsidR="00E11C3B" w:rsidRPr="00E11C3B" w:rsidRDefault="00203207" w:rsidP="00E11C3B">
      <w:pPr>
        <w:widowControl/>
        <w:autoSpaceDE/>
        <w:autoSpaceDN/>
        <w:adjustRightInd/>
        <w:spacing w:after="160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7.</w:t>
      </w:r>
      <w:r w:rsidR="00E11C3B" w:rsidRPr="00E11C3B">
        <w:rPr>
          <w:rFonts w:eastAsia="Calibri"/>
          <w:sz w:val="24"/>
          <w:szCs w:val="24"/>
          <w:lang w:eastAsia="en-US"/>
        </w:rPr>
        <w:t xml:space="preserve"> Часто болеющими детьми старше 5 лет считают детей, перенесших ОРВ (острые респираторные заболевания) ……………  раз в году</w:t>
      </w:r>
    </w:p>
    <w:p w:rsidR="00E11C3B" w:rsidRDefault="00E11C3B" w:rsidP="00E11C3B">
      <w:pPr>
        <w:widowControl/>
        <w:autoSpaceDE/>
        <w:autoSpaceDN/>
        <w:adjustRightInd/>
        <w:spacing w:after="160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E11C3B">
        <w:rPr>
          <w:rFonts w:eastAsia="Calibri"/>
          <w:b/>
          <w:i/>
          <w:sz w:val="24"/>
          <w:szCs w:val="24"/>
          <w:lang w:eastAsia="en-US"/>
        </w:rPr>
        <w:t>Ответ: 4 и более</w:t>
      </w:r>
    </w:p>
    <w:p w:rsidR="00203207" w:rsidRPr="00E11C3B" w:rsidRDefault="00203207" w:rsidP="00E11C3B">
      <w:pPr>
        <w:widowControl/>
        <w:autoSpaceDE/>
        <w:autoSpaceDN/>
        <w:adjustRightInd/>
        <w:spacing w:after="160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1C3B" w:rsidRPr="00E11C3B" w:rsidRDefault="00203207" w:rsidP="00E11C3B">
      <w:pPr>
        <w:widowControl/>
        <w:autoSpaceDE/>
        <w:autoSpaceDN/>
        <w:adjustRightInd/>
        <w:spacing w:after="160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8.</w:t>
      </w:r>
      <w:r w:rsidR="00E11C3B" w:rsidRPr="00E11C3B">
        <w:rPr>
          <w:rFonts w:eastAsia="Calibri"/>
          <w:sz w:val="24"/>
          <w:szCs w:val="24"/>
          <w:lang w:eastAsia="en-US"/>
        </w:rPr>
        <w:t xml:space="preserve"> «</w:t>
      </w:r>
      <w:r w:rsidR="00E11C3B" w:rsidRPr="00E11C3B">
        <w:rPr>
          <w:rFonts w:eastAsia="Calibri"/>
          <w:bCs/>
          <w:i/>
          <w:iCs/>
          <w:sz w:val="24"/>
          <w:szCs w:val="24"/>
          <w:lang w:eastAsia="en-US"/>
        </w:rPr>
        <w:t>Энергетическое правило скелетных мышц»,</w:t>
      </w:r>
      <w:r w:rsidR="00E11C3B" w:rsidRPr="00E11C3B">
        <w:rPr>
          <w:rFonts w:eastAsia="Calibri"/>
          <w:sz w:val="24"/>
          <w:szCs w:val="24"/>
          <w:lang w:eastAsia="en-US"/>
        </w:rPr>
        <w:t> отражающее зависимость развития жизнеобеспечивающих систем организма (дыхательной, сердечно-сосудистой) и обменных процессов от двигательной активности, имеющей приспособительный характер (удовлетворение пищевой потребности, избегание стрессовых раздражителей) и, таким образом, от развития скелетной мускулатуры, разработано………………………………</w:t>
      </w:r>
      <w:r w:rsidR="00F9008D">
        <w:rPr>
          <w:rFonts w:eastAsia="Calibri"/>
          <w:sz w:val="24"/>
          <w:szCs w:val="24"/>
          <w:lang w:eastAsia="en-US"/>
        </w:rPr>
        <w:t>…………………………………………………...</w:t>
      </w:r>
    </w:p>
    <w:p w:rsidR="00203207" w:rsidRDefault="00F9008D" w:rsidP="005514F0">
      <w:pPr>
        <w:widowControl/>
        <w:autoSpaceDE/>
        <w:autoSpaceDN/>
        <w:adjustRightInd/>
        <w:spacing w:after="160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Ответ: Аршавским</w:t>
      </w:r>
    </w:p>
    <w:p w:rsidR="00773213" w:rsidRPr="00773213" w:rsidRDefault="006C0EBF" w:rsidP="00203207">
      <w:pPr>
        <w:pStyle w:val="a3"/>
        <w:ind w:left="426"/>
        <w:jc w:val="both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203207" w:rsidRPr="00203207">
        <w:rPr>
          <w:rFonts w:ascii="Times New Roman" w:hAnsi="Times New Roman"/>
          <w:sz w:val="24"/>
          <w:szCs w:val="24"/>
        </w:rPr>
        <w:t xml:space="preserve">. </w:t>
      </w:r>
      <w:r w:rsidR="00773213" w:rsidRPr="00AE17A4">
        <w:rPr>
          <w:rFonts w:ascii="Times New Roman" w:hAnsi="Times New Roman"/>
          <w:sz w:val="21"/>
          <w:szCs w:val="21"/>
          <w:shd w:val="clear" w:color="auto" w:fill="FFFFFF"/>
        </w:rPr>
        <w:t>Динамический процесс роста (увеличение длины и массы тела, развитие органов, систем организма и так далее) и биологического созревания ребёнка в определённом периоде детства</w:t>
      </w:r>
      <w:r w:rsidR="00F9008D">
        <w:rPr>
          <w:rFonts w:ascii="Times New Roman" w:hAnsi="Times New Roman"/>
          <w:sz w:val="21"/>
          <w:szCs w:val="21"/>
          <w:shd w:val="clear" w:color="auto" w:fill="FFFFFF"/>
        </w:rPr>
        <w:t xml:space="preserve"> - …………………………………………………………………………………………………………</w:t>
      </w:r>
      <w:proofErr w:type="gramStart"/>
      <w:r w:rsidR="00F9008D">
        <w:rPr>
          <w:rFonts w:ascii="Times New Roman" w:hAnsi="Times New Roman"/>
          <w:sz w:val="21"/>
          <w:szCs w:val="21"/>
          <w:shd w:val="clear" w:color="auto" w:fill="FFFFFF"/>
        </w:rPr>
        <w:t>…….</w:t>
      </w:r>
      <w:proofErr w:type="gramEnd"/>
      <w:r w:rsidR="00F9008D">
        <w:rPr>
          <w:rFonts w:ascii="Times New Roman" w:hAnsi="Times New Roman"/>
          <w:sz w:val="21"/>
          <w:szCs w:val="21"/>
          <w:shd w:val="clear" w:color="auto" w:fill="FFFFFF"/>
        </w:rPr>
        <w:t>.</w:t>
      </w:r>
    </w:p>
    <w:p w:rsidR="00D11E62" w:rsidRDefault="00203207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203207">
        <w:rPr>
          <w:rFonts w:ascii="Times New Roman" w:hAnsi="Times New Roman"/>
          <w:b/>
          <w:i/>
          <w:sz w:val="24"/>
          <w:szCs w:val="24"/>
        </w:rPr>
        <w:t>Ответ: физическое развитие</w:t>
      </w:r>
    </w:p>
    <w:p w:rsidR="00D11E62" w:rsidRPr="00D11E62" w:rsidRDefault="00D11E62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C0EBF" w:rsidRPr="00773213" w:rsidRDefault="00D11E62" w:rsidP="00773213">
      <w:pPr>
        <w:pStyle w:val="a3"/>
        <w:ind w:left="426"/>
        <w:jc w:val="both"/>
        <w:rPr>
          <w:rFonts w:ascii="Times New Roman" w:hAnsi="Times New Roman"/>
          <w:color w:val="C00000"/>
          <w:sz w:val="24"/>
          <w:szCs w:val="24"/>
        </w:rPr>
      </w:pPr>
      <w:r w:rsidRPr="00D11E62">
        <w:rPr>
          <w:rFonts w:ascii="Times New Roman" w:hAnsi="Times New Roman"/>
          <w:sz w:val="24"/>
          <w:szCs w:val="24"/>
        </w:rPr>
        <w:t>1</w:t>
      </w:r>
      <w:r w:rsidR="006C0EBF">
        <w:rPr>
          <w:rFonts w:ascii="Times New Roman" w:hAnsi="Times New Roman"/>
          <w:sz w:val="24"/>
          <w:szCs w:val="24"/>
        </w:rPr>
        <w:t>0</w:t>
      </w:r>
      <w:r w:rsidRPr="00D11E62">
        <w:rPr>
          <w:rFonts w:ascii="Times New Roman" w:hAnsi="Times New Roman"/>
          <w:sz w:val="24"/>
          <w:szCs w:val="24"/>
        </w:rPr>
        <w:t xml:space="preserve">. </w:t>
      </w:r>
      <w:r w:rsidR="00773213" w:rsidRPr="00773213">
        <w:rPr>
          <w:rFonts w:ascii="Times New Roman" w:hAnsi="Times New Roman"/>
          <w:sz w:val="21"/>
          <w:szCs w:val="21"/>
          <w:shd w:val="clear" w:color="auto" w:fill="FFFFFF"/>
        </w:rPr>
        <w:t>Комплекс регулярно повторяемых мероприятий (</w:t>
      </w:r>
      <w:r w:rsidR="00773213" w:rsidRPr="00773213">
        <w:rPr>
          <w:rFonts w:ascii="Times New Roman" w:hAnsi="Times New Roman"/>
          <w:sz w:val="24"/>
          <w:szCs w:val="24"/>
        </w:rPr>
        <w:t xml:space="preserve">воздушные и солнечные ванны, ножные ванны, обтирание, купания в открытых водоемах, контрастные </w:t>
      </w:r>
      <w:r w:rsidR="00AE17A4" w:rsidRPr="00773213">
        <w:rPr>
          <w:rFonts w:ascii="Times New Roman" w:hAnsi="Times New Roman"/>
          <w:sz w:val="24"/>
          <w:szCs w:val="24"/>
        </w:rPr>
        <w:t>процедуры, хождение</w:t>
      </w:r>
      <w:r w:rsidR="00773213" w:rsidRPr="00773213">
        <w:rPr>
          <w:rFonts w:ascii="Times New Roman" w:hAnsi="Times New Roman"/>
          <w:sz w:val="24"/>
          <w:szCs w:val="24"/>
        </w:rPr>
        <w:t xml:space="preserve"> босиком</w:t>
      </w:r>
      <w:r w:rsidR="00773213" w:rsidRPr="00773213">
        <w:rPr>
          <w:rFonts w:ascii="Times New Roman" w:hAnsi="Times New Roman"/>
          <w:sz w:val="21"/>
          <w:szCs w:val="21"/>
          <w:shd w:val="clear" w:color="auto" w:fill="FFFFFF"/>
        </w:rPr>
        <w:t>), которые проводятся с целью повышения устойчивости организма к факторам окружающей среды</w:t>
      </w:r>
      <w:r w:rsidR="00773213">
        <w:rPr>
          <w:rFonts w:ascii="Times New Roman" w:hAnsi="Times New Roman"/>
          <w:sz w:val="21"/>
          <w:szCs w:val="21"/>
          <w:shd w:val="clear" w:color="auto" w:fill="FFFFFF"/>
        </w:rPr>
        <w:t xml:space="preserve">   </w:t>
      </w:r>
      <w:r w:rsidR="006C0EBF" w:rsidRPr="00773213">
        <w:rPr>
          <w:rFonts w:ascii="Times New Roman" w:hAnsi="Times New Roman"/>
          <w:sz w:val="24"/>
          <w:szCs w:val="24"/>
        </w:rPr>
        <w:t>-</w:t>
      </w:r>
      <w:r w:rsidR="00773213">
        <w:rPr>
          <w:rFonts w:ascii="Times New Roman" w:hAnsi="Times New Roman"/>
          <w:sz w:val="24"/>
          <w:szCs w:val="24"/>
        </w:rPr>
        <w:t xml:space="preserve">   </w:t>
      </w:r>
      <w:r w:rsidR="006C0EBF" w:rsidRPr="00773213">
        <w:rPr>
          <w:rFonts w:ascii="Times New Roman" w:hAnsi="Times New Roman"/>
          <w:sz w:val="24"/>
          <w:szCs w:val="24"/>
        </w:rPr>
        <w:t>…………………</w:t>
      </w:r>
      <w:r w:rsidR="00F9008D">
        <w:rPr>
          <w:rFonts w:ascii="Times New Roman" w:hAnsi="Times New Roman"/>
          <w:sz w:val="24"/>
          <w:szCs w:val="24"/>
        </w:rPr>
        <w:t>………………………………………………………</w:t>
      </w:r>
    </w:p>
    <w:p w:rsidR="00D11E62" w:rsidRDefault="00D11E62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D11E62">
        <w:rPr>
          <w:rFonts w:ascii="Times New Roman" w:hAnsi="Times New Roman"/>
          <w:b/>
          <w:i/>
          <w:sz w:val="24"/>
          <w:szCs w:val="24"/>
        </w:rPr>
        <w:t xml:space="preserve">Ответ: </w:t>
      </w:r>
      <w:r w:rsidR="006C0EBF">
        <w:rPr>
          <w:rFonts w:ascii="Times New Roman" w:hAnsi="Times New Roman"/>
          <w:b/>
          <w:i/>
          <w:sz w:val="24"/>
          <w:szCs w:val="24"/>
        </w:rPr>
        <w:t>закаливание</w:t>
      </w:r>
    </w:p>
    <w:p w:rsidR="00D11E62" w:rsidRDefault="00D11E62" w:rsidP="00D11E62">
      <w:pPr>
        <w:pStyle w:val="a3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D11E62" w:rsidRPr="00D11E62" w:rsidRDefault="006C0EBF" w:rsidP="00D11E62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D11E62" w:rsidRPr="00D11E62">
        <w:rPr>
          <w:rFonts w:ascii="Times New Roman" w:hAnsi="Times New Roman"/>
          <w:sz w:val="24"/>
          <w:szCs w:val="24"/>
        </w:rPr>
        <w:t>. Какой гуморальный фактор является ведущим в регуляции дыхания?</w:t>
      </w:r>
    </w:p>
    <w:p w:rsidR="00D11E62" w:rsidRDefault="00D11E62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D11E62">
        <w:rPr>
          <w:rFonts w:ascii="Times New Roman" w:hAnsi="Times New Roman"/>
          <w:b/>
          <w:i/>
          <w:sz w:val="24"/>
          <w:szCs w:val="24"/>
        </w:rPr>
        <w:t>Ответ:</w:t>
      </w:r>
      <w:r w:rsidRPr="00D11E62">
        <w:rPr>
          <w:b/>
          <w:i/>
          <w:sz w:val="24"/>
          <w:szCs w:val="24"/>
        </w:rPr>
        <w:t xml:space="preserve"> </w:t>
      </w:r>
      <w:r w:rsidRPr="00D11E62">
        <w:rPr>
          <w:rFonts w:ascii="Times New Roman" w:hAnsi="Times New Roman"/>
          <w:b/>
          <w:i/>
          <w:sz w:val="24"/>
          <w:szCs w:val="24"/>
        </w:rPr>
        <w:t>концентрация</w:t>
      </w:r>
      <w:r w:rsidR="00AE17A4">
        <w:rPr>
          <w:rFonts w:ascii="Times New Roman" w:hAnsi="Times New Roman"/>
          <w:b/>
          <w:i/>
          <w:sz w:val="24"/>
          <w:szCs w:val="24"/>
        </w:rPr>
        <w:t xml:space="preserve"> (содержание)</w:t>
      </w:r>
      <w:r w:rsidRPr="00D11E62">
        <w:rPr>
          <w:rFonts w:ascii="Times New Roman" w:hAnsi="Times New Roman"/>
          <w:b/>
          <w:i/>
          <w:sz w:val="24"/>
          <w:szCs w:val="24"/>
        </w:rPr>
        <w:t xml:space="preserve"> углекислого газа в крови.</w:t>
      </w:r>
    </w:p>
    <w:p w:rsidR="006C0EBF" w:rsidRDefault="006C0EBF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C0EBF" w:rsidRDefault="006C0EBF" w:rsidP="00D11E62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 w:rsidRPr="006C0EBF">
        <w:rPr>
          <w:rFonts w:ascii="Times New Roman" w:hAnsi="Times New Roman"/>
          <w:sz w:val="24"/>
          <w:szCs w:val="24"/>
        </w:rPr>
        <w:t>12. Величина задержки дыхания на вдохе зависит в осно</w:t>
      </w:r>
      <w:r>
        <w:rPr>
          <w:rFonts w:ascii="Times New Roman" w:hAnsi="Times New Roman"/>
          <w:sz w:val="24"/>
          <w:szCs w:val="24"/>
        </w:rPr>
        <w:t>вно</w:t>
      </w:r>
      <w:r w:rsidRPr="006C0EBF">
        <w:rPr>
          <w:rFonts w:ascii="Times New Roman" w:hAnsi="Times New Roman"/>
          <w:sz w:val="24"/>
          <w:szCs w:val="24"/>
        </w:rPr>
        <w:t>м от</w:t>
      </w:r>
      <w:r>
        <w:rPr>
          <w:rFonts w:ascii="Times New Roman" w:hAnsi="Times New Roman"/>
          <w:sz w:val="24"/>
          <w:szCs w:val="24"/>
        </w:rPr>
        <w:t xml:space="preserve"> жизненной емкости легких, на</w:t>
      </w:r>
      <w:r w:rsidRPr="006C0EBF">
        <w:rPr>
          <w:rFonts w:ascii="Times New Roman" w:hAnsi="Times New Roman"/>
          <w:sz w:val="24"/>
          <w:szCs w:val="24"/>
        </w:rPr>
        <w:t xml:space="preserve"> выдохе от…………………………………</w:t>
      </w:r>
      <w:r w:rsidR="00F9008D">
        <w:rPr>
          <w:rFonts w:ascii="Times New Roman" w:hAnsi="Times New Roman"/>
          <w:sz w:val="24"/>
          <w:szCs w:val="24"/>
        </w:rPr>
        <w:t>……………………………………….</w:t>
      </w:r>
    </w:p>
    <w:p w:rsidR="006C0EBF" w:rsidRPr="00773213" w:rsidRDefault="006C0EBF" w:rsidP="00773213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6C0EBF">
        <w:rPr>
          <w:rFonts w:ascii="Times New Roman" w:hAnsi="Times New Roman"/>
          <w:b/>
          <w:i/>
          <w:sz w:val="24"/>
          <w:szCs w:val="24"/>
        </w:rPr>
        <w:t>Ответ: кислородной емкости крови</w:t>
      </w:r>
    </w:p>
    <w:p w:rsidR="00773213" w:rsidRPr="00AE17A4" w:rsidRDefault="00D11E62" w:rsidP="00F9008D">
      <w:pPr>
        <w:ind w:left="567"/>
        <w:jc w:val="both"/>
        <w:rPr>
          <w:sz w:val="24"/>
          <w:szCs w:val="24"/>
        </w:rPr>
      </w:pPr>
      <w:r w:rsidRPr="00AE17A4">
        <w:rPr>
          <w:sz w:val="24"/>
          <w:szCs w:val="24"/>
        </w:rPr>
        <w:t>1</w:t>
      </w:r>
      <w:r w:rsidR="00A77400" w:rsidRPr="00AE17A4">
        <w:rPr>
          <w:sz w:val="24"/>
          <w:szCs w:val="24"/>
        </w:rPr>
        <w:t>3</w:t>
      </w:r>
      <w:r w:rsidRPr="00AE17A4">
        <w:rPr>
          <w:sz w:val="24"/>
          <w:szCs w:val="24"/>
        </w:rPr>
        <w:t xml:space="preserve">. </w:t>
      </w:r>
      <w:r w:rsidR="00773213" w:rsidRPr="00AE17A4">
        <w:rPr>
          <w:sz w:val="24"/>
          <w:szCs w:val="24"/>
        </w:rPr>
        <w:t>Непрерывная смена воздуха, про</w:t>
      </w:r>
      <w:r w:rsidR="00F9008D">
        <w:rPr>
          <w:sz w:val="24"/>
          <w:szCs w:val="24"/>
        </w:rPr>
        <w:t xml:space="preserve">исходящая в легких во время дыхания- </w:t>
      </w:r>
      <w:r w:rsidR="00773213" w:rsidRPr="00AE17A4">
        <w:rPr>
          <w:sz w:val="24"/>
          <w:szCs w:val="24"/>
        </w:rPr>
        <w:t>…</w:t>
      </w:r>
      <w:r w:rsidR="00F9008D">
        <w:rPr>
          <w:sz w:val="24"/>
          <w:szCs w:val="24"/>
        </w:rPr>
        <w:t>…………………………………………………………………………………………….</w:t>
      </w:r>
      <w:r w:rsidR="00773213" w:rsidRPr="00AE17A4">
        <w:rPr>
          <w:sz w:val="24"/>
          <w:szCs w:val="24"/>
        </w:rPr>
        <w:t xml:space="preserve">   </w:t>
      </w:r>
    </w:p>
    <w:p w:rsidR="00D11E62" w:rsidRPr="00AE17A4" w:rsidRDefault="00D11E62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AE17A4">
        <w:rPr>
          <w:rFonts w:ascii="Times New Roman" w:hAnsi="Times New Roman"/>
          <w:b/>
          <w:i/>
          <w:sz w:val="24"/>
          <w:szCs w:val="24"/>
        </w:rPr>
        <w:t xml:space="preserve">Ответ: </w:t>
      </w:r>
      <w:r w:rsidR="00773213" w:rsidRPr="00AE17A4">
        <w:rPr>
          <w:rFonts w:ascii="Times New Roman" w:hAnsi="Times New Roman"/>
          <w:b/>
          <w:i/>
          <w:sz w:val="24"/>
          <w:szCs w:val="24"/>
        </w:rPr>
        <w:t>легочная вентиляция</w:t>
      </w:r>
    </w:p>
    <w:p w:rsidR="00583DA9" w:rsidRDefault="00583DA9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83DA9" w:rsidRPr="00583DA9" w:rsidRDefault="00583DA9" w:rsidP="00583DA9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 w:rsidRPr="00583DA9">
        <w:rPr>
          <w:rFonts w:ascii="Times New Roman" w:hAnsi="Times New Roman"/>
          <w:sz w:val="24"/>
          <w:szCs w:val="24"/>
        </w:rPr>
        <w:t>14. Разницу между вели</w:t>
      </w:r>
      <w:r>
        <w:rPr>
          <w:rFonts w:ascii="Times New Roman" w:hAnsi="Times New Roman"/>
          <w:sz w:val="24"/>
          <w:szCs w:val="24"/>
        </w:rPr>
        <w:t>чиной обхвата грудной клетки на</w:t>
      </w:r>
      <w:r w:rsidRPr="00583DA9">
        <w:rPr>
          <w:rFonts w:ascii="Times New Roman" w:hAnsi="Times New Roman"/>
          <w:sz w:val="24"/>
          <w:szCs w:val="24"/>
        </w:rPr>
        <w:t xml:space="preserve"> вдохе и выдохе называют</w:t>
      </w:r>
      <w:r>
        <w:rPr>
          <w:rFonts w:ascii="Times New Roman" w:hAnsi="Times New Roman"/>
          <w:sz w:val="24"/>
          <w:szCs w:val="24"/>
        </w:rPr>
        <w:t>…………………</w:t>
      </w:r>
      <w:r w:rsidR="00F9008D">
        <w:rPr>
          <w:rFonts w:ascii="Times New Roman" w:hAnsi="Times New Roman"/>
          <w:sz w:val="24"/>
          <w:szCs w:val="24"/>
        </w:rPr>
        <w:t>………………………………………………………….</w:t>
      </w:r>
    </w:p>
    <w:p w:rsidR="00D11E62" w:rsidRPr="00F52A24" w:rsidRDefault="00583DA9" w:rsidP="00F52A24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583DA9">
        <w:rPr>
          <w:rFonts w:ascii="Times New Roman" w:hAnsi="Times New Roman"/>
          <w:b/>
          <w:i/>
          <w:sz w:val="24"/>
          <w:szCs w:val="24"/>
        </w:rPr>
        <w:t xml:space="preserve"> Ответ: экскурсией грудной клетки</w:t>
      </w:r>
    </w:p>
    <w:p w:rsidR="00F52A24" w:rsidRPr="00A77400" w:rsidRDefault="00F52A24" w:rsidP="00F52A24">
      <w:pPr>
        <w:widowControl/>
        <w:shd w:val="clear" w:color="auto" w:fill="FFFFFF"/>
        <w:autoSpaceDE/>
        <w:autoSpaceDN/>
        <w:adjustRightInd/>
        <w:ind w:left="426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>15.</w:t>
      </w:r>
      <w:r w:rsidRPr="00A77400">
        <w:rPr>
          <w:rFonts w:eastAsia="Calibri"/>
          <w:sz w:val="24"/>
          <w:szCs w:val="24"/>
          <w:lang w:eastAsia="en-US"/>
        </w:rPr>
        <w:t xml:space="preserve">  </w:t>
      </w:r>
      <w:r w:rsidRPr="00A77400">
        <w:rPr>
          <w:rFonts w:eastAsia="Calibri"/>
          <w:sz w:val="24"/>
          <w:szCs w:val="24"/>
        </w:rPr>
        <w:t>Для профилактики и лечения, ка</w:t>
      </w:r>
      <w:r w:rsidRPr="00A77400">
        <w:rPr>
          <w:rFonts w:eastAsia="Calibri"/>
          <w:sz w:val="24"/>
          <w:szCs w:val="24"/>
        </w:rPr>
        <w:softHyphen/>
        <w:t>ко</w:t>
      </w:r>
      <w:r w:rsidRPr="00A77400">
        <w:rPr>
          <w:rFonts w:eastAsia="Calibri"/>
          <w:sz w:val="24"/>
          <w:szCs w:val="24"/>
        </w:rPr>
        <w:softHyphen/>
        <w:t>го на</w:t>
      </w:r>
      <w:r w:rsidRPr="00A77400">
        <w:rPr>
          <w:rFonts w:eastAsia="Calibri"/>
          <w:sz w:val="24"/>
          <w:szCs w:val="24"/>
        </w:rPr>
        <w:softHyphen/>
        <w:t>ру</w:t>
      </w:r>
      <w:r w:rsidRPr="00A77400">
        <w:rPr>
          <w:rFonts w:eastAsia="Calibri"/>
          <w:sz w:val="24"/>
          <w:szCs w:val="24"/>
        </w:rPr>
        <w:softHyphen/>
        <w:t>ше</w:t>
      </w:r>
      <w:r w:rsidRPr="00A77400">
        <w:rPr>
          <w:rFonts w:eastAsia="Calibri"/>
          <w:sz w:val="24"/>
          <w:szCs w:val="24"/>
        </w:rPr>
        <w:softHyphen/>
        <w:t>ния опор</w:t>
      </w:r>
      <w:r w:rsidRPr="00A77400">
        <w:rPr>
          <w:rFonts w:eastAsia="Calibri"/>
          <w:sz w:val="24"/>
          <w:szCs w:val="24"/>
        </w:rPr>
        <w:softHyphen/>
        <w:t>но-дви</w:t>
      </w:r>
      <w:r w:rsidRPr="00A77400">
        <w:rPr>
          <w:rFonts w:eastAsia="Calibri"/>
          <w:sz w:val="24"/>
          <w:szCs w:val="24"/>
        </w:rPr>
        <w:softHyphen/>
        <w:t>га</w:t>
      </w:r>
      <w:r w:rsidRPr="00A77400">
        <w:rPr>
          <w:rFonts w:eastAsia="Calibri"/>
          <w:sz w:val="24"/>
          <w:szCs w:val="24"/>
        </w:rPr>
        <w:softHyphen/>
        <w:t>тель</w:t>
      </w:r>
      <w:r w:rsidRPr="00A77400">
        <w:rPr>
          <w:rFonts w:eastAsia="Calibri"/>
          <w:sz w:val="24"/>
          <w:szCs w:val="24"/>
        </w:rPr>
        <w:softHyphen/>
        <w:t>ной си</w:t>
      </w:r>
      <w:r w:rsidRPr="00A77400">
        <w:rPr>
          <w:rFonts w:eastAsia="Calibri"/>
          <w:sz w:val="24"/>
          <w:szCs w:val="24"/>
        </w:rPr>
        <w:softHyphen/>
        <w:t>сте</w:t>
      </w:r>
      <w:r w:rsidRPr="00A77400">
        <w:rPr>
          <w:rFonts w:eastAsia="Calibri"/>
          <w:sz w:val="24"/>
          <w:szCs w:val="24"/>
        </w:rPr>
        <w:softHyphen/>
        <w:t>мы ребенка врач посоветова</w:t>
      </w:r>
      <w:r>
        <w:rPr>
          <w:rFonts w:eastAsia="Calibri"/>
          <w:sz w:val="24"/>
          <w:szCs w:val="24"/>
        </w:rPr>
        <w:t>л периодически ходить то на пяточках, то на носочках, то на наружной, то на внутренней поверхности стопы</w:t>
      </w:r>
      <w:r w:rsidRPr="00A77400">
        <w:rPr>
          <w:rFonts w:eastAsia="Calibri"/>
          <w:sz w:val="24"/>
          <w:szCs w:val="24"/>
        </w:rPr>
        <w:t>?</w:t>
      </w:r>
    </w:p>
    <w:p w:rsidR="00F52A24" w:rsidRPr="00A77400" w:rsidRDefault="00AE17A4" w:rsidP="00F52A24">
      <w:pPr>
        <w:widowControl/>
        <w:shd w:val="clear" w:color="auto" w:fill="FFFFFF"/>
        <w:autoSpaceDE/>
        <w:autoSpaceDN/>
        <w:adjustRightInd/>
        <w:ind w:left="426"/>
        <w:jc w:val="both"/>
        <w:rPr>
          <w:rFonts w:eastAsia="Calibri"/>
          <w:b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  <w:t>Ответ: п</w:t>
      </w:r>
      <w:r w:rsidR="00F9008D">
        <w:rPr>
          <w:rFonts w:eastAsia="Calibri"/>
          <w:b/>
          <w:i/>
          <w:sz w:val="24"/>
          <w:szCs w:val="24"/>
        </w:rPr>
        <w:t>лоскостопия</w:t>
      </w:r>
      <w:r w:rsidR="00F52A24" w:rsidRPr="00A77400">
        <w:rPr>
          <w:rFonts w:eastAsia="Calibri"/>
          <w:b/>
          <w:i/>
          <w:sz w:val="24"/>
          <w:szCs w:val="24"/>
        </w:rPr>
        <w:t xml:space="preserve"> </w:t>
      </w:r>
    </w:p>
    <w:p w:rsidR="00D11E62" w:rsidRPr="00F52A24" w:rsidRDefault="00D11E62" w:rsidP="00F52A24">
      <w:pPr>
        <w:jc w:val="both"/>
        <w:rPr>
          <w:sz w:val="24"/>
          <w:szCs w:val="24"/>
        </w:rPr>
      </w:pPr>
    </w:p>
    <w:p w:rsidR="00D11E62" w:rsidRPr="00D11E62" w:rsidRDefault="008415A1" w:rsidP="00D11E62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52A24">
        <w:rPr>
          <w:rFonts w:ascii="Times New Roman" w:hAnsi="Times New Roman"/>
          <w:sz w:val="24"/>
          <w:szCs w:val="24"/>
        </w:rPr>
        <w:t>6</w:t>
      </w:r>
      <w:r w:rsidR="00D11E62" w:rsidRPr="00D11E62">
        <w:rPr>
          <w:rFonts w:ascii="Times New Roman" w:hAnsi="Times New Roman"/>
          <w:sz w:val="24"/>
          <w:szCs w:val="24"/>
        </w:rPr>
        <w:t>.</w:t>
      </w:r>
      <w:r w:rsidR="00D11E62">
        <w:rPr>
          <w:rFonts w:ascii="Times New Roman" w:hAnsi="Times New Roman"/>
          <w:sz w:val="24"/>
          <w:szCs w:val="24"/>
        </w:rPr>
        <w:t xml:space="preserve"> </w:t>
      </w:r>
      <w:r w:rsidR="00D11E62" w:rsidRPr="00D11E62">
        <w:rPr>
          <w:rFonts w:ascii="Times New Roman" w:hAnsi="Times New Roman"/>
          <w:sz w:val="24"/>
          <w:szCs w:val="24"/>
        </w:rPr>
        <w:t>Процесс приспособления анализаторов к силе и длительности действия раздражителей называется………………</w:t>
      </w:r>
      <w:r w:rsidR="00F9008D">
        <w:rPr>
          <w:rFonts w:ascii="Times New Roman" w:hAnsi="Times New Roman"/>
          <w:sz w:val="24"/>
          <w:szCs w:val="24"/>
        </w:rPr>
        <w:t>…………………………………………………...</w:t>
      </w:r>
    </w:p>
    <w:p w:rsidR="00D11E62" w:rsidRDefault="00D11E62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D11E62">
        <w:rPr>
          <w:rFonts w:ascii="Times New Roman" w:hAnsi="Times New Roman"/>
          <w:b/>
          <w:i/>
          <w:sz w:val="24"/>
          <w:szCs w:val="24"/>
        </w:rPr>
        <w:t>Ответ: адаптацией</w:t>
      </w:r>
    </w:p>
    <w:p w:rsidR="00D11E62" w:rsidRDefault="00D11E62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11E62" w:rsidRDefault="00F52A24" w:rsidP="00D11E62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D11E62" w:rsidRPr="00D11E62">
        <w:rPr>
          <w:rFonts w:ascii="Times New Roman" w:hAnsi="Times New Roman"/>
          <w:sz w:val="24"/>
          <w:szCs w:val="24"/>
        </w:rPr>
        <w:t>.</w:t>
      </w:r>
      <w:r w:rsidR="00D11E62">
        <w:rPr>
          <w:rFonts w:ascii="Times New Roman" w:hAnsi="Times New Roman"/>
          <w:sz w:val="24"/>
          <w:szCs w:val="24"/>
        </w:rPr>
        <w:t xml:space="preserve"> Главная причина развития рахита у детей </w:t>
      </w:r>
      <w:r w:rsidR="00C35146">
        <w:rPr>
          <w:rFonts w:ascii="Times New Roman" w:hAnsi="Times New Roman"/>
          <w:sz w:val="24"/>
          <w:szCs w:val="24"/>
        </w:rPr>
        <w:t>- ……………………………………</w:t>
      </w:r>
      <w:r w:rsidR="00F9008D">
        <w:rPr>
          <w:rFonts w:ascii="Times New Roman" w:hAnsi="Times New Roman"/>
          <w:sz w:val="24"/>
          <w:szCs w:val="24"/>
        </w:rPr>
        <w:t>……</w:t>
      </w:r>
      <w:r w:rsidR="00C35146">
        <w:rPr>
          <w:rFonts w:ascii="Times New Roman" w:hAnsi="Times New Roman"/>
          <w:sz w:val="24"/>
          <w:szCs w:val="24"/>
        </w:rPr>
        <w:t>.</w:t>
      </w:r>
    </w:p>
    <w:p w:rsidR="00C35146" w:rsidRDefault="00C35146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C35146">
        <w:rPr>
          <w:rFonts w:ascii="Times New Roman" w:hAnsi="Times New Roman"/>
          <w:b/>
          <w:i/>
          <w:sz w:val="24"/>
          <w:szCs w:val="24"/>
        </w:rPr>
        <w:t>Ответ: недостаток витамина Д</w:t>
      </w:r>
    </w:p>
    <w:p w:rsidR="00C35146" w:rsidRDefault="00C35146" w:rsidP="00D11E6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35146" w:rsidRPr="00C35146" w:rsidRDefault="00F52A24" w:rsidP="00C35146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C35146">
        <w:rPr>
          <w:rFonts w:ascii="Times New Roman" w:hAnsi="Times New Roman"/>
          <w:sz w:val="24"/>
          <w:szCs w:val="24"/>
        </w:rPr>
        <w:t xml:space="preserve">. </w:t>
      </w:r>
      <w:r w:rsidR="00C35146" w:rsidRPr="00C35146">
        <w:rPr>
          <w:rFonts w:ascii="Times New Roman" w:hAnsi="Times New Roman"/>
          <w:sz w:val="24"/>
          <w:szCs w:val="24"/>
        </w:rPr>
        <w:t>К какой группе здоровья относят детей с незначительными функциональными нарушениями чаще всего связанными с неравномерным ростом и развитием (нарушение осанки легкой степени, незначительный дефицит или избыток массы тела, функциональные шумы в сердце)?</w:t>
      </w:r>
    </w:p>
    <w:p w:rsidR="00C35146" w:rsidRDefault="00AE17A4" w:rsidP="00C35146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Ответ: к</w:t>
      </w:r>
      <w:r w:rsidR="00C35146" w:rsidRPr="00C35146">
        <w:rPr>
          <w:rFonts w:ascii="Times New Roman" w:hAnsi="Times New Roman"/>
          <w:b/>
          <w:i/>
          <w:sz w:val="24"/>
          <w:szCs w:val="24"/>
        </w:rPr>
        <w:t>о второй</w:t>
      </w:r>
    </w:p>
    <w:p w:rsidR="00C35146" w:rsidRPr="00C35146" w:rsidRDefault="00C35146" w:rsidP="00C35146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35146" w:rsidRPr="00C35146" w:rsidRDefault="00310A09" w:rsidP="00C35146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52A24">
        <w:rPr>
          <w:rFonts w:ascii="Times New Roman" w:hAnsi="Times New Roman"/>
          <w:sz w:val="24"/>
          <w:szCs w:val="24"/>
        </w:rPr>
        <w:t>9</w:t>
      </w:r>
      <w:r w:rsidR="00C35146">
        <w:rPr>
          <w:rFonts w:ascii="Times New Roman" w:hAnsi="Times New Roman"/>
          <w:sz w:val="24"/>
          <w:szCs w:val="24"/>
        </w:rPr>
        <w:t xml:space="preserve">. </w:t>
      </w:r>
      <w:r w:rsidR="00C35146" w:rsidRPr="00C35146">
        <w:rPr>
          <w:rFonts w:ascii="Times New Roman" w:hAnsi="Times New Roman"/>
          <w:sz w:val="24"/>
          <w:szCs w:val="24"/>
        </w:rPr>
        <w:t>Кто ввел в физиологию понятие функциональной системы?</w:t>
      </w:r>
    </w:p>
    <w:p w:rsidR="00C35146" w:rsidRDefault="00AE17A4" w:rsidP="00C35146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Ответ: </w:t>
      </w:r>
      <w:r w:rsidR="00C35146" w:rsidRPr="00C35146">
        <w:rPr>
          <w:rFonts w:ascii="Times New Roman" w:hAnsi="Times New Roman"/>
          <w:b/>
          <w:i/>
          <w:sz w:val="24"/>
          <w:szCs w:val="24"/>
        </w:rPr>
        <w:t>Анохин</w:t>
      </w:r>
    </w:p>
    <w:p w:rsidR="00C35146" w:rsidRDefault="00C35146" w:rsidP="00C35146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35146" w:rsidRPr="00C35146" w:rsidRDefault="00F52A24" w:rsidP="00C35146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C35146" w:rsidRPr="00C35146">
        <w:rPr>
          <w:rFonts w:ascii="Times New Roman" w:hAnsi="Times New Roman"/>
          <w:sz w:val="24"/>
          <w:szCs w:val="24"/>
        </w:rPr>
        <w:t>. Программирование двигательного действия осуществляется корой……</w:t>
      </w:r>
      <w:r w:rsidR="00F9008D" w:rsidRPr="00C35146">
        <w:rPr>
          <w:rFonts w:ascii="Times New Roman" w:hAnsi="Times New Roman"/>
          <w:sz w:val="24"/>
          <w:szCs w:val="24"/>
        </w:rPr>
        <w:t>……</w:t>
      </w:r>
      <w:r w:rsidR="00C35146" w:rsidRPr="00C35146">
        <w:rPr>
          <w:rFonts w:ascii="Times New Roman" w:hAnsi="Times New Roman"/>
          <w:sz w:val="24"/>
          <w:szCs w:val="24"/>
        </w:rPr>
        <w:t>долей больших полушарий</w:t>
      </w:r>
    </w:p>
    <w:p w:rsidR="00C35146" w:rsidRDefault="00C35146" w:rsidP="00C35146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C35146">
        <w:rPr>
          <w:rFonts w:ascii="Times New Roman" w:hAnsi="Times New Roman"/>
          <w:b/>
          <w:i/>
          <w:sz w:val="24"/>
          <w:szCs w:val="24"/>
        </w:rPr>
        <w:t>Ответ: лобных</w:t>
      </w:r>
    </w:p>
    <w:p w:rsidR="00C35146" w:rsidRPr="00C35146" w:rsidRDefault="00C35146" w:rsidP="00C35146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35146" w:rsidRPr="00C35146" w:rsidRDefault="00F52A24" w:rsidP="00C35146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="00C35146">
        <w:rPr>
          <w:rFonts w:ascii="Times New Roman" w:hAnsi="Times New Roman"/>
          <w:sz w:val="24"/>
          <w:szCs w:val="24"/>
        </w:rPr>
        <w:t xml:space="preserve">. </w:t>
      </w:r>
      <w:r w:rsidR="00C35146" w:rsidRPr="00C35146">
        <w:rPr>
          <w:rFonts w:ascii="Times New Roman" w:hAnsi="Times New Roman"/>
          <w:sz w:val="24"/>
          <w:szCs w:val="24"/>
        </w:rPr>
        <w:t>Торможение условных рефлексов,</w:t>
      </w:r>
      <w:r w:rsidR="00C35146" w:rsidRPr="00C35146">
        <w:rPr>
          <w:sz w:val="24"/>
          <w:szCs w:val="24"/>
        </w:rPr>
        <w:t xml:space="preserve"> </w:t>
      </w:r>
      <w:r w:rsidR="00C35146" w:rsidRPr="00C35146">
        <w:rPr>
          <w:rFonts w:ascii="Times New Roman" w:hAnsi="Times New Roman"/>
          <w:sz w:val="24"/>
          <w:szCs w:val="24"/>
        </w:rPr>
        <w:t>имеющее охранительное значение и возникающее при действии чрезмерно сильных или длительно действующих слабых раздражителей называют…………………</w:t>
      </w:r>
      <w:r w:rsidR="00F9008D">
        <w:rPr>
          <w:rFonts w:ascii="Times New Roman" w:hAnsi="Times New Roman"/>
          <w:sz w:val="24"/>
          <w:szCs w:val="24"/>
        </w:rPr>
        <w:t>………………………………………………….</w:t>
      </w:r>
    </w:p>
    <w:p w:rsidR="00C35146" w:rsidRDefault="00C35146" w:rsidP="00C35146">
      <w:pPr>
        <w:pStyle w:val="a3"/>
        <w:ind w:left="426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35146">
        <w:rPr>
          <w:rFonts w:ascii="Times New Roman" w:hAnsi="Times New Roman"/>
          <w:b/>
          <w:i/>
          <w:sz w:val="24"/>
          <w:szCs w:val="24"/>
        </w:rPr>
        <w:t>Ответ:</w:t>
      </w:r>
      <w:r w:rsidRPr="00C35146">
        <w:rPr>
          <w:b/>
          <w:i/>
          <w:sz w:val="24"/>
          <w:szCs w:val="24"/>
        </w:rPr>
        <w:t xml:space="preserve"> </w:t>
      </w:r>
      <w:r w:rsidRPr="00C35146">
        <w:rPr>
          <w:rFonts w:ascii="Times New Roman" w:hAnsi="Times New Roman"/>
          <w:b/>
          <w:i/>
          <w:sz w:val="24"/>
          <w:szCs w:val="24"/>
        </w:rPr>
        <w:t>запредельным</w:t>
      </w:r>
      <w:r w:rsidRPr="00C35146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</w:p>
    <w:p w:rsidR="00C35146" w:rsidRPr="00C35146" w:rsidRDefault="00F52A24" w:rsidP="00C35146">
      <w:pPr>
        <w:widowControl/>
        <w:shd w:val="clear" w:color="auto" w:fill="FFFFFF"/>
        <w:autoSpaceDE/>
        <w:autoSpaceDN/>
        <w:adjustRightInd/>
        <w:ind w:left="426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22</w:t>
      </w:r>
      <w:r w:rsidR="00C35146">
        <w:rPr>
          <w:rFonts w:eastAsia="Calibri"/>
          <w:sz w:val="24"/>
          <w:szCs w:val="24"/>
        </w:rPr>
        <w:t xml:space="preserve">. </w:t>
      </w:r>
      <w:r w:rsidR="00C35146" w:rsidRPr="00C35146">
        <w:rPr>
          <w:rFonts w:eastAsia="Calibri"/>
          <w:sz w:val="24"/>
          <w:szCs w:val="24"/>
        </w:rPr>
        <w:t>Физкультурно-спортивное оборудование должно соответствовать возрасту и …………… детей</w:t>
      </w:r>
    </w:p>
    <w:p w:rsidR="00C35146" w:rsidRPr="00C35146" w:rsidRDefault="00C35146" w:rsidP="00C35146">
      <w:pPr>
        <w:widowControl/>
        <w:shd w:val="clear" w:color="auto" w:fill="FFFFFF"/>
        <w:autoSpaceDE/>
        <w:autoSpaceDN/>
        <w:adjustRightInd/>
        <w:ind w:left="426"/>
        <w:contextualSpacing/>
        <w:jc w:val="both"/>
        <w:rPr>
          <w:rFonts w:eastAsia="Calibri"/>
          <w:b/>
          <w:i/>
          <w:sz w:val="24"/>
          <w:szCs w:val="24"/>
        </w:rPr>
      </w:pPr>
      <w:r w:rsidRPr="00C35146">
        <w:rPr>
          <w:rFonts w:eastAsia="Calibri"/>
          <w:b/>
          <w:i/>
          <w:sz w:val="24"/>
          <w:szCs w:val="24"/>
        </w:rPr>
        <w:t>Ответ: росту</w:t>
      </w:r>
    </w:p>
    <w:p w:rsidR="00C35146" w:rsidRPr="00C35146" w:rsidRDefault="00C35146" w:rsidP="00C35146">
      <w:pPr>
        <w:widowControl/>
        <w:shd w:val="clear" w:color="auto" w:fill="FFFFFF"/>
        <w:autoSpaceDE/>
        <w:autoSpaceDN/>
        <w:adjustRightInd/>
        <w:ind w:left="567"/>
        <w:contextualSpacing/>
        <w:jc w:val="both"/>
        <w:rPr>
          <w:rFonts w:eastAsia="Calibri"/>
          <w:sz w:val="24"/>
          <w:szCs w:val="24"/>
        </w:rPr>
      </w:pPr>
    </w:p>
    <w:p w:rsidR="00573432" w:rsidRPr="00573432" w:rsidRDefault="00F52A24" w:rsidP="00573432">
      <w:pPr>
        <w:shd w:val="clear" w:color="auto" w:fill="FFFFFF"/>
        <w:ind w:left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23</w:t>
      </w:r>
      <w:r w:rsidR="00C35146">
        <w:rPr>
          <w:sz w:val="24"/>
          <w:szCs w:val="24"/>
        </w:rPr>
        <w:t xml:space="preserve">. </w:t>
      </w:r>
      <w:r w:rsidR="00573432" w:rsidRPr="00573432">
        <w:rPr>
          <w:bCs/>
          <w:iCs/>
          <w:sz w:val="24"/>
          <w:szCs w:val="24"/>
        </w:rPr>
        <w:t>Несовершенство мелкой моторики пальцев рук дошкольника связано с незрелостью ядер………</w:t>
      </w:r>
      <w:r w:rsidR="00F9008D">
        <w:rPr>
          <w:bCs/>
          <w:iCs/>
          <w:sz w:val="24"/>
          <w:szCs w:val="24"/>
        </w:rPr>
        <w:t>…………………………………………………………………….</w:t>
      </w:r>
    </w:p>
    <w:p w:rsidR="00573432" w:rsidRDefault="00573432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  <w:r w:rsidRPr="00573432">
        <w:rPr>
          <w:b/>
          <w:i/>
          <w:sz w:val="24"/>
          <w:szCs w:val="24"/>
        </w:rPr>
        <w:t>Ответ: среднего мозга</w:t>
      </w:r>
    </w:p>
    <w:p w:rsidR="001B3EC5" w:rsidRDefault="001B3EC5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</w:p>
    <w:p w:rsidR="001B3EC5" w:rsidRPr="001B3EC5" w:rsidRDefault="001B3EC5" w:rsidP="00573432">
      <w:pPr>
        <w:shd w:val="clear" w:color="auto" w:fill="FFFFFF"/>
        <w:ind w:left="426"/>
        <w:contextualSpacing/>
        <w:jc w:val="both"/>
        <w:rPr>
          <w:i/>
          <w:sz w:val="24"/>
          <w:szCs w:val="24"/>
        </w:rPr>
      </w:pPr>
      <w:r w:rsidRPr="001B3EC5">
        <w:rPr>
          <w:i/>
          <w:sz w:val="24"/>
          <w:szCs w:val="24"/>
        </w:rPr>
        <w:t>24. Максимальный объем воздуха, который человек может выдохнуть после максимал</w:t>
      </w:r>
      <w:r w:rsidR="00F9008D">
        <w:rPr>
          <w:i/>
          <w:sz w:val="24"/>
          <w:szCs w:val="24"/>
        </w:rPr>
        <w:t xml:space="preserve">ьно глубокого вдоха - </w:t>
      </w:r>
      <w:r>
        <w:rPr>
          <w:i/>
          <w:sz w:val="24"/>
          <w:szCs w:val="24"/>
        </w:rPr>
        <w:t>……………………………………………</w:t>
      </w:r>
      <w:r w:rsidR="00F9008D">
        <w:rPr>
          <w:i/>
          <w:sz w:val="24"/>
          <w:szCs w:val="24"/>
        </w:rPr>
        <w:t>…………</w:t>
      </w:r>
      <w:r>
        <w:rPr>
          <w:i/>
          <w:sz w:val="24"/>
          <w:szCs w:val="24"/>
        </w:rPr>
        <w:t>.</w:t>
      </w:r>
    </w:p>
    <w:p w:rsidR="001B3EC5" w:rsidRDefault="001B3EC5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  <w:r w:rsidRPr="001B3EC5">
        <w:rPr>
          <w:b/>
          <w:i/>
          <w:sz w:val="24"/>
          <w:szCs w:val="24"/>
        </w:rPr>
        <w:t>Ответ:</w:t>
      </w:r>
      <w:r w:rsidR="00F9008D">
        <w:rPr>
          <w:b/>
          <w:i/>
          <w:sz w:val="24"/>
          <w:szCs w:val="24"/>
        </w:rPr>
        <w:t xml:space="preserve"> жизненная емкость</w:t>
      </w:r>
      <w:r>
        <w:rPr>
          <w:b/>
          <w:i/>
          <w:sz w:val="24"/>
          <w:szCs w:val="24"/>
        </w:rPr>
        <w:t xml:space="preserve"> легких</w:t>
      </w:r>
    </w:p>
    <w:p w:rsidR="00183B2E" w:rsidRDefault="00183B2E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</w:p>
    <w:p w:rsidR="00183B2E" w:rsidRPr="00183B2E" w:rsidRDefault="00183B2E" w:rsidP="00573432">
      <w:pPr>
        <w:shd w:val="clear" w:color="auto" w:fill="FFFFFF"/>
        <w:ind w:left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</w:t>
      </w:r>
      <w:r w:rsidRPr="00183B2E">
        <w:rPr>
          <w:sz w:val="24"/>
          <w:szCs w:val="24"/>
        </w:rPr>
        <w:t>Здоровье по определению Всемирной Ор</w:t>
      </w:r>
      <w:r>
        <w:rPr>
          <w:sz w:val="24"/>
          <w:szCs w:val="24"/>
        </w:rPr>
        <w:t>ганизации Здравоохранения (ВОЗ) – это………………………………………………………………………………………</w:t>
      </w:r>
      <w:r w:rsidR="00F9008D">
        <w:rPr>
          <w:sz w:val="24"/>
          <w:szCs w:val="24"/>
        </w:rPr>
        <w:t>……</w:t>
      </w:r>
      <w:r>
        <w:rPr>
          <w:sz w:val="24"/>
          <w:szCs w:val="24"/>
        </w:rPr>
        <w:t>.</w:t>
      </w:r>
    </w:p>
    <w:p w:rsidR="001B3EC5" w:rsidRDefault="00183B2E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  <w:r w:rsidRPr="00183B2E">
        <w:rPr>
          <w:b/>
          <w:i/>
          <w:sz w:val="24"/>
          <w:szCs w:val="24"/>
        </w:rPr>
        <w:t>Ответ</w:t>
      </w:r>
      <w:r>
        <w:rPr>
          <w:b/>
          <w:i/>
          <w:sz w:val="24"/>
          <w:szCs w:val="24"/>
        </w:rPr>
        <w:t xml:space="preserve">: </w:t>
      </w:r>
      <w:r w:rsidRPr="00183B2E">
        <w:rPr>
          <w:b/>
          <w:i/>
          <w:sz w:val="24"/>
          <w:szCs w:val="24"/>
        </w:rPr>
        <w:t>состояние полного физического, душевн</w:t>
      </w:r>
      <w:r w:rsidR="00773213">
        <w:rPr>
          <w:b/>
          <w:i/>
          <w:sz w:val="24"/>
          <w:szCs w:val="24"/>
        </w:rPr>
        <w:t>ого и социального благополучия, а</w:t>
      </w:r>
      <w:r w:rsidR="00773213" w:rsidRPr="00773213">
        <w:rPr>
          <w:b/>
          <w:i/>
          <w:sz w:val="24"/>
          <w:szCs w:val="24"/>
        </w:rPr>
        <w:t xml:space="preserve"> </w:t>
      </w:r>
      <w:r w:rsidR="00773213" w:rsidRPr="00183B2E">
        <w:rPr>
          <w:b/>
          <w:i/>
          <w:sz w:val="24"/>
          <w:szCs w:val="24"/>
        </w:rPr>
        <w:t>не только отсутствие болезней</w:t>
      </w:r>
    </w:p>
    <w:p w:rsidR="00183B2E" w:rsidRDefault="00183B2E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</w:p>
    <w:p w:rsidR="00183B2E" w:rsidRDefault="00183B2E" w:rsidP="00573432">
      <w:pPr>
        <w:shd w:val="clear" w:color="auto" w:fill="FFFFFF"/>
        <w:ind w:left="426"/>
        <w:contextualSpacing/>
        <w:jc w:val="both"/>
        <w:rPr>
          <w:sz w:val="24"/>
          <w:szCs w:val="24"/>
        </w:rPr>
      </w:pPr>
      <w:r w:rsidRPr="00183B2E">
        <w:rPr>
          <w:i/>
          <w:sz w:val="24"/>
          <w:szCs w:val="24"/>
        </w:rPr>
        <w:t>26.</w:t>
      </w:r>
      <w:r>
        <w:rPr>
          <w:b/>
          <w:i/>
          <w:sz w:val="24"/>
          <w:szCs w:val="24"/>
        </w:rPr>
        <w:t xml:space="preserve"> Л</w:t>
      </w:r>
      <w:r w:rsidRPr="00183B2E">
        <w:rPr>
          <w:sz w:val="24"/>
          <w:szCs w:val="24"/>
        </w:rPr>
        <w:t>юбая мышечная активность, позволяющая поддерживать хорошую физическую форму, улучшать самочувствие, обеспечивать прилив энергии, дающей дополнительный стимул жизни</w:t>
      </w:r>
      <w:r>
        <w:rPr>
          <w:sz w:val="24"/>
          <w:szCs w:val="24"/>
        </w:rPr>
        <w:t xml:space="preserve"> - ……………………………………………………</w:t>
      </w:r>
      <w:r w:rsidR="000724D4">
        <w:rPr>
          <w:sz w:val="24"/>
          <w:szCs w:val="24"/>
        </w:rPr>
        <w:t>……</w:t>
      </w:r>
      <w:r>
        <w:rPr>
          <w:sz w:val="24"/>
          <w:szCs w:val="24"/>
        </w:rPr>
        <w:t>.</w:t>
      </w:r>
    </w:p>
    <w:p w:rsidR="00183B2E" w:rsidRDefault="00183B2E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  <w:r w:rsidRPr="00183B2E">
        <w:rPr>
          <w:b/>
          <w:i/>
          <w:sz w:val="24"/>
          <w:szCs w:val="24"/>
        </w:rPr>
        <w:t>Ответ:</w:t>
      </w:r>
      <w:r>
        <w:rPr>
          <w:b/>
          <w:i/>
          <w:sz w:val="24"/>
          <w:szCs w:val="24"/>
        </w:rPr>
        <w:t xml:space="preserve"> двигательная активность</w:t>
      </w:r>
    </w:p>
    <w:p w:rsidR="00183B2E" w:rsidRDefault="00183B2E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</w:p>
    <w:p w:rsidR="00183B2E" w:rsidRDefault="00183B2E" w:rsidP="00573432">
      <w:pPr>
        <w:shd w:val="clear" w:color="auto" w:fill="FFFFFF"/>
        <w:ind w:left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27. </w:t>
      </w:r>
      <w:r w:rsidRPr="00183B2E">
        <w:rPr>
          <w:sz w:val="24"/>
          <w:szCs w:val="24"/>
        </w:rPr>
        <w:t>В отдельных случаях здоровые, закаленные люди, подвергаясь воздействию небольшого количества микробов или их ядов, приобретают к данным возбудителям……………</w:t>
      </w:r>
      <w:r w:rsidR="000724D4" w:rsidRPr="00183B2E">
        <w:rPr>
          <w:sz w:val="24"/>
          <w:szCs w:val="24"/>
        </w:rPr>
        <w:t>……</w:t>
      </w:r>
      <w:r w:rsidRPr="00183B2E">
        <w:rPr>
          <w:sz w:val="24"/>
          <w:szCs w:val="24"/>
        </w:rPr>
        <w:t xml:space="preserve"> иммунитет</w:t>
      </w:r>
    </w:p>
    <w:p w:rsidR="00183B2E" w:rsidRDefault="00183B2E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  <w:r w:rsidRPr="00183B2E">
        <w:rPr>
          <w:b/>
          <w:i/>
          <w:sz w:val="24"/>
          <w:szCs w:val="24"/>
        </w:rPr>
        <w:t>Ответ:</w:t>
      </w:r>
      <w:r>
        <w:rPr>
          <w:b/>
          <w:i/>
          <w:sz w:val="24"/>
          <w:szCs w:val="24"/>
        </w:rPr>
        <w:t xml:space="preserve"> естественный</w:t>
      </w:r>
    </w:p>
    <w:p w:rsidR="00183B2E" w:rsidRDefault="00183B2E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</w:p>
    <w:p w:rsidR="002910B7" w:rsidRDefault="00183B2E" w:rsidP="002910B7">
      <w:pPr>
        <w:shd w:val="clear" w:color="auto" w:fill="FFFFFF"/>
        <w:ind w:left="426"/>
        <w:jc w:val="both"/>
        <w:rPr>
          <w:sz w:val="24"/>
          <w:szCs w:val="24"/>
        </w:rPr>
      </w:pPr>
      <w:r w:rsidRPr="00183B2E">
        <w:rPr>
          <w:sz w:val="24"/>
          <w:szCs w:val="24"/>
        </w:rPr>
        <w:t>28</w:t>
      </w:r>
      <w:r w:rsidR="002910B7">
        <w:rPr>
          <w:sz w:val="24"/>
          <w:szCs w:val="24"/>
        </w:rPr>
        <w:t>. Результатами гиподинамии могут</w:t>
      </w:r>
      <w:r>
        <w:rPr>
          <w:sz w:val="24"/>
          <w:szCs w:val="24"/>
        </w:rPr>
        <w:t xml:space="preserve"> быть</w:t>
      </w:r>
      <w:r w:rsidR="002910B7">
        <w:rPr>
          <w:sz w:val="24"/>
          <w:szCs w:val="24"/>
        </w:rPr>
        <w:t>:</w:t>
      </w:r>
      <w:r w:rsidR="002910B7" w:rsidRPr="002910B7">
        <w:rPr>
          <w:sz w:val="24"/>
          <w:szCs w:val="24"/>
        </w:rPr>
        <w:t xml:space="preserve"> </w:t>
      </w:r>
    </w:p>
    <w:p w:rsidR="002910B7" w:rsidRDefault="002910B7" w:rsidP="002910B7">
      <w:pPr>
        <w:shd w:val="clear" w:color="auto" w:fill="FFFFFF"/>
        <w:ind w:left="426"/>
        <w:jc w:val="both"/>
        <w:rPr>
          <w:b/>
          <w:i/>
          <w:sz w:val="24"/>
          <w:szCs w:val="24"/>
        </w:rPr>
      </w:pPr>
      <w:r w:rsidRPr="002910B7">
        <w:rPr>
          <w:b/>
          <w:i/>
          <w:sz w:val="24"/>
          <w:szCs w:val="24"/>
        </w:rPr>
        <w:t>Ответ: атрофия мышц, нарушение обмена веществ (ожирение), снижение выносливости организма, сердечно-сосудистые нарушения.</w:t>
      </w:r>
    </w:p>
    <w:p w:rsidR="002910B7" w:rsidRDefault="002910B7" w:rsidP="002910B7">
      <w:pPr>
        <w:shd w:val="clear" w:color="auto" w:fill="FFFFFF"/>
        <w:ind w:left="426"/>
        <w:jc w:val="both"/>
        <w:rPr>
          <w:b/>
          <w:i/>
          <w:sz w:val="24"/>
          <w:szCs w:val="24"/>
        </w:rPr>
      </w:pPr>
    </w:p>
    <w:p w:rsidR="002910B7" w:rsidRDefault="002910B7" w:rsidP="002910B7">
      <w:pPr>
        <w:shd w:val="clear" w:color="auto" w:fill="FFFFFF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29. О</w:t>
      </w:r>
      <w:r w:rsidRPr="002910B7">
        <w:rPr>
          <w:sz w:val="24"/>
          <w:szCs w:val="24"/>
        </w:rPr>
        <w:t>бязательный процесс физических нагрузок на протяжении всей жизни человека с определенными изменениями задач и методов в зависимости от состояния здоровья, возраста и подготовленности обучаемых</w:t>
      </w:r>
      <w:r>
        <w:rPr>
          <w:sz w:val="24"/>
          <w:szCs w:val="24"/>
        </w:rPr>
        <w:t xml:space="preserve"> - …………………………………………</w:t>
      </w:r>
      <w:r w:rsidR="000724D4">
        <w:rPr>
          <w:sz w:val="24"/>
          <w:szCs w:val="24"/>
        </w:rPr>
        <w:t>……</w:t>
      </w:r>
      <w:r>
        <w:rPr>
          <w:sz w:val="24"/>
          <w:szCs w:val="24"/>
        </w:rPr>
        <w:t>.</w:t>
      </w:r>
    </w:p>
    <w:p w:rsidR="002910B7" w:rsidRPr="002910B7" w:rsidRDefault="002910B7" w:rsidP="002910B7">
      <w:pPr>
        <w:shd w:val="clear" w:color="auto" w:fill="FFFFFF"/>
        <w:ind w:left="426"/>
        <w:jc w:val="both"/>
        <w:rPr>
          <w:sz w:val="24"/>
          <w:szCs w:val="24"/>
        </w:rPr>
      </w:pPr>
      <w:r w:rsidRPr="002910B7">
        <w:rPr>
          <w:b/>
          <w:i/>
          <w:sz w:val="24"/>
          <w:szCs w:val="24"/>
        </w:rPr>
        <w:t>Ответ:</w:t>
      </w:r>
      <w:r>
        <w:rPr>
          <w:b/>
          <w:i/>
          <w:sz w:val="24"/>
          <w:szCs w:val="24"/>
        </w:rPr>
        <w:t xml:space="preserve"> двигательный режим</w:t>
      </w:r>
    </w:p>
    <w:p w:rsidR="00183B2E" w:rsidRPr="00183B2E" w:rsidRDefault="00183B2E" w:rsidP="00573432">
      <w:pPr>
        <w:shd w:val="clear" w:color="auto" w:fill="FFFFFF"/>
        <w:ind w:left="426"/>
        <w:contextualSpacing/>
        <w:jc w:val="both"/>
        <w:rPr>
          <w:sz w:val="24"/>
          <w:szCs w:val="24"/>
        </w:rPr>
      </w:pPr>
    </w:p>
    <w:p w:rsidR="00183B2E" w:rsidRPr="002910B7" w:rsidRDefault="002910B7" w:rsidP="00573432">
      <w:pPr>
        <w:shd w:val="clear" w:color="auto" w:fill="FFFFFF"/>
        <w:ind w:left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30. </w:t>
      </w:r>
      <w:r w:rsidRPr="002910B7">
        <w:rPr>
          <w:sz w:val="24"/>
          <w:szCs w:val="24"/>
        </w:rPr>
        <w:t>К основным физическим качествам человека относятся:</w:t>
      </w:r>
      <w:r w:rsidR="000724D4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D56354" w:rsidRDefault="002910B7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  <w:r w:rsidRPr="002910B7">
        <w:rPr>
          <w:b/>
          <w:i/>
          <w:sz w:val="24"/>
          <w:szCs w:val="24"/>
        </w:rPr>
        <w:t>Ответ: быстрота, сила, в</w:t>
      </w:r>
      <w:r w:rsidR="00D569F5">
        <w:rPr>
          <w:b/>
          <w:i/>
          <w:sz w:val="24"/>
          <w:szCs w:val="24"/>
        </w:rPr>
        <w:t>ыносливость, гибкость, ловкость.</w:t>
      </w:r>
    </w:p>
    <w:p w:rsidR="00D569F5" w:rsidRDefault="00D569F5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</w:p>
    <w:p w:rsidR="00457D83" w:rsidRDefault="00457D83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</w:p>
    <w:p w:rsidR="00D56354" w:rsidRPr="00AC1527" w:rsidRDefault="00D56354" w:rsidP="00D56354">
      <w:pPr>
        <w:suppressAutoHyphens/>
        <w:autoSpaceDE/>
        <w:autoSpaceDN/>
        <w:adjustRightInd/>
        <w:spacing w:line="360" w:lineRule="auto"/>
        <w:ind w:right="-449"/>
        <w:contextualSpacing/>
        <w:jc w:val="center"/>
        <w:rPr>
          <w:b/>
          <w:sz w:val="24"/>
          <w:szCs w:val="24"/>
        </w:rPr>
      </w:pPr>
      <w:r w:rsidRPr="00AC1527">
        <w:rPr>
          <w:b/>
          <w:sz w:val="24"/>
          <w:szCs w:val="24"/>
        </w:rPr>
        <w:t>Критерии оценивания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28"/>
        <w:gridCol w:w="3724"/>
      </w:tblGrid>
      <w:tr w:rsidR="00D56354" w:rsidRPr="00AC1527" w:rsidTr="00183B2E">
        <w:tc>
          <w:tcPr>
            <w:tcW w:w="5028" w:type="dxa"/>
          </w:tcPr>
          <w:p w:rsidR="00D56354" w:rsidRPr="00AC1527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Критерий</w:t>
            </w:r>
          </w:p>
        </w:tc>
        <w:tc>
          <w:tcPr>
            <w:tcW w:w="3724" w:type="dxa"/>
          </w:tcPr>
          <w:p w:rsidR="00D56354" w:rsidRPr="00AC1527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Максимальное количество баллов</w:t>
            </w:r>
          </w:p>
        </w:tc>
      </w:tr>
      <w:tr w:rsidR="00D56354" w:rsidRPr="00AC1527" w:rsidTr="00183B2E">
        <w:trPr>
          <w:trHeight w:val="741"/>
        </w:trPr>
        <w:tc>
          <w:tcPr>
            <w:tcW w:w="5028" w:type="dxa"/>
          </w:tcPr>
          <w:p w:rsidR="00D56354" w:rsidRDefault="007D2FD0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30</w:t>
            </w:r>
            <w:r w:rsidR="00D56354" w:rsidRPr="005E4147">
              <w:rPr>
                <w:i/>
                <w:sz w:val="24"/>
                <w:szCs w:val="24"/>
              </w:rPr>
              <w:t xml:space="preserve"> вопроса открытого типа</w:t>
            </w:r>
          </w:p>
          <w:p w:rsidR="00D56354" w:rsidRDefault="00D569F5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4, 5, 6, 8-21, 24-27, 29</w:t>
            </w:r>
            <w:r w:rsidR="00D56354" w:rsidRPr="00A25EA1">
              <w:rPr>
                <w:sz w:val="24"/>
                <w:szCs w:val="24"/>
              </w:rPr>
              <w:t xml:space="preserve"> вопросы</w:t>
            </w:r>
          </w:p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22 вопросы</w:t>
            </w:r>
          </w:p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23 вопросы</w:t>
            </w:r>
          </w:p>
          <w:p w:rsidR="00D569F5" w:rsidRDefault="00D569F5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вопрос</w:t>
            </w:r>
          </w:p>
          <w:p w:rsidR="00D569F5" w:rsidRPr="00A25EA1" w:rsidRDefault="00D569F5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вопрос</w:t>
            </w:r>
          </w:p>
        </w:tc>
        <w:tc>
          <w:tcPr>
            <w:tcW w:w="3724" w:type="dxa"/>
          </w:tcPr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</w:p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</w:p>
          <w:p w:rsidR="00D569F5" w:rsidRDefault="00D569F5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балла</w:t>
            </w:r>
          </w:p>
          <w:p w:rsidR="00D569F5" w:rsidRPr="00AC1527" w:rsidRDefault="00D569F5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</w:tr>
      <w:tr w:rsidR="00D56354" w:rsidRPr="00AC1527" w:rsidTr="00183B2E">
        <w:tc>
          <w:tcPr>
            <w:tcW w:w="5028" w:type="dxa"/>
          </w:tcPr>
          <w:p w:rsidR="00D56354" w:rsidRPr="00AC1527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Всего:</w:t>
            </w:r>
          </w:p>
        </w:tc>
        <w:tc>
          <w:tcPr>
            <w:tcW w:w="3724" w:type="dxa"/>
          </w:tcPr>
          <w:p w:rsidR="00D56354" w:rsidRPr="00AC1527" w:rsidRDefault="00D569F5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7D2FD0">
              <w:rPr>
                <w:sz w:val="24"/>
                <w:szCs w:val="24"/>
              </w:rPr>
              <w:t xml:space="preserve"> балла</w:t>
            </w:r>
          </w:p>
        </w:tc>
      </w:tr>
    </w:tbl>
    <w:p w:rsidR="00D56354" w:rsidRPr="00573432" w:rsidRDefault="00D56354" w:rsidP="00573432">
      <w:pPr>
        <w:shd w:val="clear" w:color="auto" w:fill="FFFFFF"/>
        <w:ind w:left="426"/>
        <w:contextualSpacing/>
        <w:jc w:val="both"/>
        <w:rPr>
          <w:b/>
          <w:i/>
          <w:sz w:val="24"/>
          <w:szCs w:val="24"/>
        </w:rPr>
      </w:pPr>
    </w:p>
    <w:p w:rsidR="001A6760" w:rsidRDefault="001A6760" w:rsidP="001A6760">
      <w:pPr>
        <w:tabs>
          <w:tab w:val="left" w:pos="2029"/>
          <w:tab w:val="center" w:pos="4857"/>
          <w:tab w:val="left" w:pos="5979"/>
        </w:tabs>
        <w:ind w:left="426"/>
        <w:rPr>
          <w:b/>
          <w:i/>
          <w:sz w:val="24"/>
          <w:szCs w:val="24"/>
        </w:rPr>
      </w:pPr>
      <w:r w:rsidRPr="001A6760">
        <w:rPr>
          <w:b/>
          <w:i/>
          <w:sz w:val="24"/>
          <w:szCs w:val="24"/>
        </w:rPr>
        <w:t>Вопросы открытого типа (ОПК-1.1, ОПК-2.2)</w:t>
      </w:r>
    </w:p>
    <w:p w:rsidR="003F3B28" w:rsidRPr="001A6760" w:rsidRDefault="003F3B28" w:rsidP="001A6760">
      <w:pPr>
        <w:tabs>
          <w:tab w:val="left" w:pos="2029"/>
          <w:tab w:val="center" w:pos="4857"/>
          <w:tab w:val="left" w:pos="5979"/>
        </w:tabs>
        <w:ind w:left="426"/>
        <w:rPr>
          <w:b/>
          <w:i/>
          <w:sz w:val="24"/>
          <w:szCs w:val="24"/>
        </w:rPr>
      </w:pPr>
    </w:p>
    <w:p w:rsidR="003F3B28" w:rsidRPr="003F3B28" w:rsidRDefault="00573432" w:rsidP="003F3B28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F3B28" w:rsidRPr="003F3B28">
        <w:rPr>
          <w:rFonts w:ascii="Times New Roman" w:hAnsi="Times New Roman"/>
          <w:sz w:val="24"/>
          <w:szCs w:val="24"/>
        </w:rPr>
        <w:t>.</w:t>
      </w:r>
      <w:r w:rsidR="003F3B28" w:rsidRPr="003F3B28">
        <w:rPr>
          <w:sz w:val="24"/>
          <w:szCs w:val="24"/>
        </w:rPr>
        <w:t xml:space="preserve"> </w:t>
      </w:r>
      <w:r w:rsidR="003F3B28" w:rsidRPr="003F3B28">
        <w:rPr>
          <w:rFonts w:ascii="Times New Roman" w:hAnsi="Times New Roman"/>
          <w:sz w:val="24"/>
          <w:szCs w:val="24"/>
        </w:rPr>
        <w:t>Почему у детей чаще чем у взрослых встречается воспаление среднего уха (средний отит)?</w:t>
      </w:r>
    </w:p>
    <w:p w:rsidR="003F3B28" w:rsidRPr="003F3B28" w:rsidRDefault="00EF7DF2" w:rsidP="003F3B28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Ответ: е</w:t>
      </w:r>
      <w:r w:rsidR="003F3B28" w:rsidRPr="003F3B28">
        <w:rPr>
          <w:rFonts w:ascii="Times New Roman" w:hAnsi="Times New Roman"/>
          <w:b/>
          <w:i/>
          <w:sz w:val="24"/>
          <w:szCs w:val="24"/>
        </w:rPr>
        <w:t xml:space="preserve">встахиева </w:t>
      </w:r>
      <w:r>
        <w:rPr>
          <w:rFonts w:ascii="Times New Roman" w:hAnsi="Times New Roman"/>
          <w:b/>
          <w:i/>
          <w:sz w:val="24"/>
          <w:szCs w:val="24"/>
        </w:rPr>
        <w:t>(слуховая) труба у детей шире и короче, чем у взрослых</w:t>
      </w:r>
    </w:p>
    <w:p w:rsidR="003F3B28" w:rsidRPr="003F3B28" w:rsidRDefault="003F3B28" w:rsidP="003F3B28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F3B28" w:rsidRPr="003F3B28" w:rsidRDefault="00573432" w:rsidP="003F3B28">
      <w:pPr>
        <w:pStyle w:val="a3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="003F3B28" w:rsidRPr="003F3B28">
        <w:rPr>
          <w:rFonts w:ascii="Times New Roman" w:hAnsi="Times New Roman"/>
          <w:color w:val="000000"/>
          <w:sz w:val="24"/>
          <w:szCs w:val="24"/>
        </w:rPr>
        <w:t>.Тип конституции, для которого характерно телосложение с длинной и узкой грудной клеткой, длинными конечностями, удлинённым лицом, слабой мускулатурой, называется…………</w:t>
      </w:r>
    </w:p>
    <w:p w:rsidR="003F3B28" w:rsidRPr="003F3B28" w:rsidRDefault="003F3B28" w:rsidP="003F3B28">
      <w:pPr>
        <w:pStyle w:val="a3"/>
        <w:ind w:left="426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3F3B28">
        <w:rPr>
          <w:rFonts w:ascii="Times New Roman" w:hAnsi="Times New Roman"/>
          <w:b/>
          <w:i/>
          <w:color w:val="000000"/>
          <w:sz w:val="24"/>
          <w:szCs w:val="24"/>
        </w:rPr>
        <w:t>Ответ: астеническим</w:t>
      </w:r>
    </w:p>
    <w:p w:rsidR="003F3B28" w:rsidRPr="00A50A92" w:rsidRDefault="00573432" w:rsidP="003F3B28">
      <w:pPr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3</w:t>
      </w:r>
      <w:r w:rsidR="003F3B28" w:rsidRPr="003F3B28">
        <w:rPr>
          <w:rFonts w:eastAsia="Calibri"/>
          <w:sz w:val="24"/>
          <w:szCs w:val="24"/>
          <w:lang w:eastAsia="en-US"/>
        </w:rPr>
        <w:t>. При измерении роста испытуемый должен касаться стойки ростомера…………</w:t>
      </w:r>
      <w:r w:rsidR="00A50A92" w:rsidRPr="00A50A92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="00A50A92" w:rsidRPr="00A50A92">
        <w:rPr>
          <w:rFonts w:eastAsia="Calibri"/>
          <w:sz w:val="24"/>
          <w:szCs w:val="24"/>
          <w:lang w:eastAsia="en-US"/>
        </w:rPr>
        <w:t>ягодицами</w:t>
      </w:r>
      <w:r w:rsidR="00A50A92">
        <w:rPr>
          <w:rFonts w:eastAsia="Calibri"/>
          <w:sz w:val="24"/>
          <w:szCs w:val="24"/>
          <w:lang w:eastAsia="en-US"/>
        </w:rPr>
        <w:t>, ……………….</w:t>
      </w:r>
    </w:p>
    <w:p w:rsidR="003F3B28" w:rsidRDefault="003F3B28" w:rsidP="00A50A92">
      <w:pPr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3F3B28">
        <w:rPr>
          <w:rFonts w:eastAsia="Calibri"/>
          <w:b/>
          <w:i/>
          <w:sz w:val="24"/>
          <w:szCs w:val="24"/>
          <w:lang w:eastAsia="en-US"/>
        </w:rPr>
        <w:t xml:space="preserve">Ответ: </w:t>
      </w:r>
      <w:r w:rsidR="00A50A92" w:rsidRPr="003F3B28">
        <w:rPr>
          <w:rFonts w:eastAsia="Calibri"/>
          <w:b/>
          <w:i/>
          <w:sz w:val="24"/>
          <w:szCs w:val="24"/>
          <w:lang w:eastAsia="en-US"/>
        </w:rPr>
        <w:t>пятками</w:t>
      </w:r>
      <w:r w:rsidR="00EF7DF2">
        <w:rPr>
          <w:rFonts w:eastAsia="Calibri"/>
          <w:b/>
          <w:i/>
          <w:sz w:val="24"/>
          <w:szCs w:val="24"/>
          <w:lang w:eastAsia="en-US"/>
        </w:rPr>
        <w:t xml:space="preserve">, </w:t>
      </w:r>
      <w:r w:rsidR="00A50A92" w:rsidRPr="003F3B28">
        <w:rPr>
          <w:rFonts w:eastAsia="Calibri"/>
          <w:b/>
          <w:i/>
          <w:sz w:val="24"/>
          <w:szCs w:val="24"/>
          <w:lang w:eastAsia="en-US"/>
        </w:rPr>
        <w:t>межлопаточной</w:t>
      </w:r>
      <w:r w:rsidRPr="003F3B28">
        <w:rPr>
          <w:rFonts w:eastAsia="Calibri"/>
          <w:b/>
          <w:i/>
          <w:sz w:val="24"/>
          <w:szCs w:val="24"/>
          <w:lang w:eastAsia="en-US"/>
        </w:rPr>
        <w:t xml:space="preserve"> областью</w:t>
      </w:r>
    </w:p>
    <w:p w:rsidR="00A50A92" w:rsidRPr="003F3B28" w:rsidRDefault="00A50A92" w:rsidP="00A50A92">
      <w:pPr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3F3B28" w:rsidRPr="003F3B28" w:rsidRDefault="00573432" w:rsidP="003F3B28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4</w:t>
      </w:r>
      <w:r w:rsidR="003F3B28" w:rsidRPr="003F3B28">
        <w:rPr>
          <w:rFonts w:eastAsia="Calibri"/>
          <w:sz w:val="24"/>
          <w:szCs w:val="24"/>
          <w:lang w:eastAsia="en-US"/>
        </w:rPr>
        <w:t>. Какой отдел анализатора созревает раньше всего в процессе онтогенеза?</w:t>
      </w:r>
    </w:p>
    <w:p w:rsidR="003F3B28" w:rsidRDefault="003F3B28" w:rsidP="003F3B28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3F3B28">
        <w:rPr>
          <w:rFonts w:eastAsia="Calibri"/>
          <w:b/>
          <w:i/>
          <w:sz w:val="24"/>
          <w:szCs w:val="24"/>
          <w:lang w:eastAsia="en-US"/>
        </w:rPr>
        <w:t>Отдел: периферический (рецепторный)</w:t>
      </w:r>
    </w:p>
    <w:p w:rsidR="003F3B28" w:rsidRPr="003F3B28" w:rsidRDefault="003F3B28" w:rsidP="003F3B28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3F3B28">
        <w:rPr>
          <w:rFonts w:eastAsia="Calibri"/>
          <w:b/>
          <w:i/>
          <w:sz w:val="24"/>
          <w:szCs w:val="24"/>
          <w:lang w:eastAsia="en-US"/>
        </w:rPr>
        <w:t xml:space="preserve"> </w:t>
      </w:r>
    </w:p>
    <w:p w:rsidR="00A50A92" w:rsidRPr="00A50A92" w:rsidRDefault="00573432" w:rsidP="00A50A92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5</w:t>
      </w:r>
      <w:r w:rsidR="00A50A92">
        <w:rPr>
          <w:rFonts w:eastAsia="Calibri"/>
          <w:sz w:val="24"/>
          <w:szCs w:val="24"/>
          <w:lang w:eastAsia="en-US"/>
        </w:rPr>
        <w:t xml:space="preserve">. </w:t>
      </w:r>
      <w:r w:rsidR="00A50A92" w:rsidRPr="00A50A92">
        <w:rPr>
          <w:rFonts w:eastAsia="Calibri"/>
          <w:sz w:val="24"/>
          <w:szCs w:val="24"/>
          <w:lang w:eastAsia="en-US"/>
        </w:rPr>
        <w:t xml:space="preserve"> Расщепление сложных молекул пищевых белков, жиров и углеводов до простых веществ с выделением энергии, необходимой для обеспечения </w:t>
      </w:r>
      <w:r w:rsidR="00773213">
        <w:rPr>
          <w:rFonts w:eastAsia="Calibri"/>
          <w:sz w:val="24"/>
          <w:szCs w:val="24"/>
          <w:lang w:eastAsia="en-US"/>
        </w:rPr>
        <w:t xml:space="preserve">двигательной активности и </w:t>
      </w:r>
      <w:r w:rsidR="00A50A92" w:rsidRPr="00A50A92">
        <w:rPr>
          <w:rFonts w:eastAsia="Calibri"/>
          <w:sz w:val="24"/>
          <w:szCs w:val="24"/>
          <w:lang w:eastAsia="en-US"/>
        </w:rPr>
        <w:t>процессов жизнедеятельности, составляет основу…………</w:t>
      </w:r>
    </w:p>
    <w:p w:rsidR="003F3B28" w:rsidRPr="003F3B28" w:rsidRDefault="00A50A92" w:rsidP="00A50A92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A50A92">
        <w:rPr>
          <w:rFonts w:eastAsia="Calibri"/>
          <w:b/>
          <w:i/>
          <w:sz w:val="24"/>
          <w:szCs w:val="24"/>
          <w:lang w:eastAsia="en-US"/>
        </w:rPr>
        <w:t>Ответ: катаболизма</w:t>
      </w:r>
    </w:p>
    <w:p w:rsidR="003F3B28" w:rsidRPr="003F3B28" w:rsidRDefault="00573432" w:rsidP="003F3B28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3F3B28" w:rsidRPr="003F3B28">
        <w:rPr>
          <w:rFonts w:ascii="Times New Roman" w:hAnsi="Times New Roman"/>
          <w:sz w:val="24"/>
          <w:szCs w:val="24"/>
        </w:rPr>
        <w:t>. Отдел нервной системы, осуществляющий контроль за работой скелетных мышц…………………………………….</w:t>
      </w:r>
    </w:p>
    <w:p w:rsidR="003F3B28" w:rsidRPr="00EF7DF2" w:rsidRDefault="003F3B28" w:rsidP="00EF7DF2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EF7DF2">
        <w:rPr>
          <w:rFonts w:ascii="Times New Roman" w:hAnsi="Times New Roman"/>
          <w:b/>
          <w:i/>
          <w:sz w:val="24"/>
          <w:szCs w:val="24"/>
        </w:rPr>
        <w:t>Ответ: соматический</w:t>
      </w:r>
    </w:p>
    <w:p w:rsidR="005E3A8B" w:rsidRPr="00EF7DF2" w:rsidRDefault="00573432" w:rsidP="00EF7DF2">
      <w:pPr>
        <w:ind w:left="426"/>
        <w:jc w:val="both"/>
        <w:rPr>
          <w:sz w:val="24"/>
          <w:szCs w:val="24"/>
        </w:rPr>
      </w:pPr>
      <w:r w:rsidRPr="00EF7DF2">
        <w:rPr>
          <w:sz w:val="24"/>
          <w:szCs w:val="24"/>
        </w:rPr>
        <w:t>7</w:t>
      </w:r>
      <w:r w:rsidR="003F3B28" w:rsidRPr="00EF7DF2">
        <w:rPr>
          <w:sz w:val="24"/>
          <w:szCs w:val="24"/>
        </w:rPr>
        <w:t xml:space="preserve">. </w:t>
      </w:r>
      <w:r w:rsidR="005E3A8B" w:rsidRPr="00EF7DF2">
        <w:rPr>
          <w:sz w:val="24"/>
          <w:szCs w:val="24"/>
        </w:rPr>
        <w:t>Наиболее высокая работоспособность у учащихся старших и средних классов приходится на</w:t>
      </w:r>
      <w:r w:rsidR="00EF7DF2" w:rsidRPr="00EF7DF2">
        <w:rPr>
          <w:sz w:val="24"/>
          <w:szCs w:val="24"/>
        </w:rPr>
        <w:t>……</w:t>
      </w:r>
      <w:r w:rsidR="005E3A8B" w:rsidRPr="00EF7DF2">
        <w:rPr>
          <w:sz w:val="24"/>
          <w:szCs w:val="24"/>
        </w:rPr>
        <w:t xml:space="preserve"> уроки</w:t>
      </w:r>
    </w:p>
    <w:p w:rsidR="005E3A8B" w:rsidRPr="00EF7DF2" w:rsidRDefault="005E3A8B" w:rsidP="00EF7DF2">
      <w:pPr>
        <w:ind w:left="426"/>
        <w:jc w:val="both"/>
        <w:rPr>
          <w:b/>
          <w:i/>
          <w:sz w:val="24"/>
          <w:szCs w:val="24"/>
        </w:rPr>
      </w:pPr>
      <w:r w:rsidRPr="00EF7DF2">
        <w:rPr>
          <w:b/>
          <w:i/>
          <w:sz w:val="24"/>
          <w:szCs w:val="24"/>
        </w:rPr>
        <w:t>Ответ: второй и третий</w:t>
      </w:r>
    </w:p>
    <w:p w:rsidR="003F3B28" w:rsidRPr="003F3B28" w:rsidRDefault="003F3B28" w:rsidP="003F3B28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F3B28" w:rsidRPr="00457D83" w:rsidRDefault="00573432" w:rsidP="003F3B28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3F3B28" w:rsidRPr="003F3B28">
        <w:rPr>
          <w:rFonts w:ascii="Times New Roman" w:hAnsi="Times New Roman"/>
          <w:sz w:val="24"/>
          <w:szCs w:val="24"/>
        </w:rPr>
        <w:t xml:space="preserve">. В каком отделе головного мозга локализованы центры, отвечающие за </w:t>
      </w:r>
      <w:r w:rsidR="003F3B28" w:rsidRPr="00457D83">
        <w:rPr>
          <w:rFonts w:ascii="Times New Roman" w:hAnsi="Times New Roman"/>
          <w:sz w:val="24"/>
          <w:szCs w:val="24"/>
        </w:rPr>
        <w:t>осуществление жизненно важных функций (дыхание, кровообращение, пищеварение)?</w:t>
      </w:r>
    </w:p>
    <w:p w:rsidR="003F3B28" w:rsidRPr="00457D83" w:rsidRDefault="00EF7DF2" w:rsidP="003F3B28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457D83">
        <w:rPr>
          <w:rFonts w:ascii="Times New Roman" w:hAnsi="Times New Roman"/>
          <w:b/>
          <w:i/>
          <w:sz w:val="24"/>
          <w:szCs w:val="24"/>
        </w:rPr>
        <w:t>Ответ: в</w:t>
      </w:r>
      <w:r w:rsidR="003F3B28" w:rsidRPr="00457D83">
        <w:rPr>
          <w:rFonts w:ascii="Times New Roman" w:hAnsi="Times New Roman"/>
          <w:b/>
          <w:i/>
          <w:sz w:val="24"/>
          <w:szCs w:val="24"/>
        </w:rPr>
        <w:t xml:space="preserve"> продолговатом мозге</w:t>
      </w:r>
    </w:p>
    <w:p w:rsidR="005E3A8B" w:rsidRPr="00457D83" w:rsidRDefault="00573432" w:rsidP="00EF7DF2">
      <w:pPr>
        <w:ind w:left="426"/>
        <w:rPr>
          <w:sz w:val="24"/>
          <w:szCs w:val="24"/>
          <w:shd w:val="clear" w:color="auto" w:fill="FFFFFF"/>
        </w:rPr>
      </w:pPr>
      <w:r w:rsidRPr="00457D83">
        <w:rPr>
          <w:sz w:val="24"/>
          <w:szCs w:val="24"/>
        </w:rPr>
        <w:t>9</w:t>
      </w:r>
      <w:r w:rsidR="003F3B28" w:rsidRPr="00457D83">
        <w:rPr>
          <w:sz w:val="24"/>
          <w:szCs w:val="24"/>
        </w:rPr>
        <w:t xml:space="preserve">. </w:t>
      </w:r>
      <w:r w:rsidR="005E3A8B" w:rsidRPr="00457D83">
        <w:rPr>
          <w:sz w:val="24"/>
          <w:szCs w:val="24"/>
          <w:shd w:val="clear" w:color="auto" w:fill="FFFFFF"/>
        </w:rPr>
        <w:t>У младенца с первых дней жизни вырабатываются разнообразные условные рефлексы на время, положение тела, вид матери, которые являются компонентами ………………………системы</w:t>
      </w:r>
    </w:p>
    <w:p w:rsidR="005E3A8B" w:rsidRPr="00457D83" w:rsidRDefault="005E3A8B" w:rsidP="00EF7DF2">
      <w:pPr>
        <w:ind w:left="426"/>
        <w:rPr>
          <w:b/>
          <w:i/>
          <w:sz w:val="24"/>
          <w:szCs w:val="24"/>
          <w:shd w:val="clear" w:color="auto" w:fill="FFFFFF"/>
        </w:rPr>
      </w:pPr>
      <w:r w:rsidRPr="00457D83">
        <w:rPr>
          <w:b/>
          <w:i/>
          <w:sz w:val="24"/>
          <w:szCs w:val="24"/>
          <w:shd w:val="clear" w:color="auto" w:fill="FFFFFF"/>
        </w:rPr>
        <w:t>Ответ: первой сигнальной</w:t>
      </w:r>
    </w:p>
    <w:p w:rsidR="00EF7DF2" w:rsidRPr="00457D83" w:rsidRDefault="00EF7DF2" w:rsidP="00EF7DF2">
      <w:pPr>
        <w:ind w:left="426"/>
        <w:rPr>
          <w:rFonts w:eastAsia="Calibri"/>
          <w:b/>
          <w:i/>
          <w:sz w:val="24"/>
          <w:szCs w:val="24"/>
          <w:lang w:eastAsia="en-US"/>
        </w:rPr>
      </w:pPr>
    </w:p>
    <w:p w:rsidR="005E3A8B" w:rsidRPr="00457D83" w:rsidRDefault="00573432" w:rsidP="00EF7DF2">
      <w:pPr>
        <w:ind w:left="426"/>
        <w:rPr>
          <w:sz w:val="24"/>
          <w:szCs w:val="24"/>
          <w:shd w:val="clear" w:color="auto" w:fill="FFFFFF"/>
        </w:rPr>
      </w:pPr>
      <w:r w:rsidRPr="00457D83">
        <w:rPr>
          <w:rFonts w:eastAsia="Calibri"/>
          <w:sz w:val="24"/>
          <w:szCs w:val="24"/>
          <w:lang w:eastAsia="en-US"/>
        </w:rPr>
        <w:t>10</w:t>
      </w:r>
      <w:r w:rsidR="003F3B28" w:rsidRPr="00457D83">
        <w:rPr>
          <w:rFonts w:eastAsia="Calibri"/>
          <w:sz w:val="24"/>
          <w:szCs w:val="24"/>
          <w:lang w:eastAsia="en-US"/>
        </w:rPr>
        <w:t xml:space="preserve">. </w:t>
      </w:r>
      <w:r w:rsidR="005E3A8B" w:rsidRPr="00457D83">
        <w:rPr>
          <w:sz w:val="24"/>
          <w:szCs w:val="24"/>
          <w:shd w:val="clear" w:color="auto" w:fill="FFFFFF"/>
        </w:rPr>
        <w:t>Один из пороков сердца обусловлен не заращением у детей овального отверстия, рас</w:t>
      </w:r>
      <w:r w:rsidR="00EF7DF2" w:rsidRPr="00457D83">
        <w:rPr>
          <w:sz w:val="24"/>
          <w:szCs w:val="24"/>
          <w:shd w:val="clear" w:color="auto" w:fill="FFFFFF"/>
        </w:rPr>
        <w:t>положенного в перегородке между…………………………………………………….</w:t>
      </w:r>
    </w:p>
    <w:p w:rsidR="003F3B28" w:rsidRPr="00457D83" w:rsidRDefault="005E3A8B" w:rsidP="00EF7DF2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457D83">
        <w:rPr>
          <w:b/>
          <w:i/>
          <w:sz w:val="24"/>
          <w:szCs w:val="24"/>
          <w:shd w:val="clear" w:color="auto" w:fill="FFFFFF"/>
        </w:rPr>
        <w:t>Ответ: правым и левым предсердиями</w:t>
      </w:r>
    </w:p>
    <w:p w:rsidR="003F3B28" w:rsidRPr="00457D83" w:rsidRDefault="003F3B28" w:rsidP="00EF7DF2">
      <w:pPr>
        <w:ind w:left="426"/>
        <w:jc w:val="both"/>
        <w:rPr>
          <w:i/>
          <w:sz w:val="24"/>
          <w:szCs w:val="24"/>
        </w:rPr>
      </w:pPr>
    </w:p>
    <w:p w:rsidR="003F3B28" w:rsidRDefault="00573432" w:rsidP="00F862B1">
      <w:pPr>
        <w:pStyle w:val="a3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457D83">
        <w:rPr>
          <w:rFonts w:ascii="Times New Roman" w:hAnsi="Times New Roman"/>
          <w:sz w:val="24"/>
          <w:szCs w:val="24"/>
        </w:rPr>
        <w:t>11</w:t>
      </w:r>
      <w:r w:rsidR="003F3B28" w:rsidRPr="00457D83">
        <w:rPr>
          <w:rFonts w:ascii="Times New Roman" w:hAnsi="Times New Roman"/>
          <w:sz w:val="24"/>
          <w:szCs w:val="24"/>
        </w:rPr>
        <w:t>. Дефицит сенсорной информации в</w:t>
      </w:r>
      <w:r w:rsidR="003F3B28" w:rsidRPr="003F3B28">
        <w:rPr>
          <w:rFonts w:ascii="Times New Roman" w:hAnsi="Times New Roman"/>
          <w:color w:val="000000"/>
          <w:sz w:val="24"/>
          <w:szCs w:val="24"/>
        </w:rPr>
        <w:t xml:space="preserve"> раннем постнатальном онтогенезе приводит к нарушению становления………………поведения</w:t>
      </w:r>
    </w:p>
    <w:p w:rsidR="00B07DA4" w:rsidRPr="00F862B1" w:rsidRDefault="003F3B28" w:rsidP="00F862B1">
      <w:pPr>
        <w:pStyle w:val="a3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3F3B28">
        <w:rPr>
          <w:rFonts w:ascii="Times New Roman" w:hAnsi="Times New Roman"/>
          <w:b/>
          <w:i/>
          <w:sz w:val="24"/>
          <w:szCs w:val="24"/>
        </w:rPr>
        <w:t>Ответ: коммуникативного</w:t>
      </w:r>
    </w:p>
    <w:p w:rsidR="00B07DA4" w:rsidRDefault="00B07DA4" w:rsidP="00F862B1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</w:t>
      </w:r>
      <w:r w:rsidR="00573432">
        <w:rPr>
          <w:rFonts w:eastAsia="Calibri"/>
          <w:sz w:val="24"/>
          <w:szCs w:val="24"/>
          <w:lang w:eastAsia="en-US"/>
        </w:rPr>
        <w:t>2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B07DA4">
        <w:rPr>
          <w:rFonts w:eastAsia="Calibri"/>
          <w:sz w:val="24"/>
          <w:szCs w:val="24"/>
          <w:lang w:eastAsia="en-US"/>
        </w:rPr>
        <w:t xml:space="preserve">Привычное положение тела человека при ходьбе, сидении, стоянии, выполнении </w:t>
      </w:r>
      <w:r>
        <w:rPr>
          <w:rFonts w:eastAsia="Calibri"/>
          <w:sz w:val="24"/>
          <w:szCs w:val="24"/>
          <w:lang w:eastAsia="en-US"/>
        </w:rPr>
        <w:t>какой</w:t>
      </w:r>
      <w:r w:rsidRPr="00B07DA4">
        <w:rPr>
          <w:rFonts w:eastAsia="Calibri"/>
          <w:sz w:val="24"/>
          <w:szCs w:val="24"/>
          <w:lang w:eastAsia="en-US"/>
        </w:rPr>
        <w:t xml:space="preserve"> либо работы называют ………</w:t>
      </w:r>
      <w:r w:rsidR="00EF7DF2">
        <w:rPr>
          <w:rFonts w:eastAsia="Calibri"/>
          <w:sz w:val="24"/>
          <w:szCs w:val="24"/>
          <w:lang w:eastAsia="en-US"/>
        </w:rPr>
        <w:t>…………………………………………………</w:t>
      </w:r>
      <w:proofErr w:type="gramStart"/>
      <w:r w:rsidR="00EF7DF2">
        <w:rPr>
          <w:rFonts w:eastAsia="Calibri"/>
          <w:sz w:val="24"/>
          <w:szCs w:val="24"/>
          <w:lang w:eastAsia="en-US"/>
        </w:rPr>
        <w:t>…….</w:t>
      </w:r>
      <w:proofErr w:type="gramEnd"/>
      <w:r w:rsidR="00EF7DF2">
        <w:rPr>
          <w:rFonts w:eastAsia="Calibri"/>
          <w:sz w:val="24"/>
          <w:szCs w:val="24"/>
          <w:lang w:eastAsia="en-US"/>
        </w:rPr>
        <w:t>.</w:t>
      </w:r>
    </w:p>
    <w:p w:rsidR="00B07DA4" w:rsidRDefault="00B07DA4" w:rsidP="00F862B1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b/>
          <w:i/>
          <w:sz w:val="24"/>
          <w:szCs w:val="24"/>
        </w:rPr>
      </w:pPr>
      <w:r w:rsidRPr="00B07DA4">
        <w:rPr>
          <w:b/>
          <w:i/>
          <w:sz w:val="24"/>
          <w:szCs w:val="24"/>
        </w:rPr>
        <w:t>Ответ: осанкой</w:t>
      </w:r>
    </w:p>
    <w:p w:rsidR="00B07DA4" w:rsidRPr="00B07DA4" w:rsidRDefault="00EF7DF2" w:rsidP="00EF7DF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</w:t>
      </w:r>
      <w:r w:rsidR="00573432">
        <w:rPr>
          <w:rFonts w:eastAsia="Calibri"/>
          <w:sz w:val="24"/>
          <w:szCs w:val="24"/>
          <w:lang w:eastAsia="en-US"/>
        </w:rPr>
        <w:t>13</w:t>
      </w:r>
      <w:r w:rsidR="00B07DA4" w:rsidRPr="00B07DA4">
        <w:rPr>
          <w:rFonts w:eastAsia="Calibri"/>
          <w:sz w:val="24"/>
          <w:szCs w:val="24"/>
          <w:lang w:eastAsia="en-US"/>
        </w:rPr>
        <w:t xml:space="preserve">. </w:t>
      </w:r>
      <w:r w:rsidR="00B07DA4" w:rsidRPr="00B07DA4">
        <w:rPr>
          <w:rFonts w:eastAsia="Calibri"/>
          <w:bCs/>
          <w:iCs/>
          <w:sz w:val="24"/>
          <w:szCs w:val="24"/>
          <w:lang w:eastAsia="en-US"/>
        </w:rPr>
        <w:t>Чтобы предупредить искривление позвоночника, тяжести следует носить………….</w:t>
      </w:r>
    </w:p>
    <w:p w:rsidR="00B07DA4" w:rsidRDefault="00B07DA4" w:rsidP="00F862B1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B07DA4">
        <w:rPr>
          <w:rFonts w:eastAsia="Calibri"/>
          <w:b/>
          <w:i/>
          <w:sz w:val="24"/>
          <w:szCs w:val="24"/>
          <w:lang w:eastAsia="en-US"/>
        </w:rPr>
        <w:t>Ответ: равномерно нагружая обе руки</w:t>
      </w:r>
    </w:p>
    <w:p w:rsidR="00B07DA4" w:rsidRPr="00B07DA4" w:rsidRDefault="00B07DA4" w:rsidP="00B07DA4">
      <w:pPr>
        <w:widowControl/>
        <w:autoSpaceDE/>
        <w:autoSpaceDN/>
        <w:adjustRightInd/>
        <w:spacing w:after="160" w:line="259" w:lineRule="auto"/>
        <w:ind w:left="567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B07DA4" w:rsidRPr="00B07DA4" w:rsidRDefault="00573432" w:rsidP="00F862B1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14</w:t>
      </w:r>
      <w:r w:rsidR="00B07DA4" w:rsidRPr="00B07DA4">
        <w:rPr>
          <w:rFonts w:eastAsia="Calibri"/>
          <w:sz w:val="24"/>
          <w:szCs w:val="24"/>
          <w:lang w:eastAsia="en-US"/>
        </w:rPr>
        <w:t>.</w:t>
      </w:r>
      <w:r w:rsidR="00B07DA4" w:rsidRPr="00B07DA4">
        <w:rPr>
          <w:rFonts w:eastAsia="Calibri"/>
          <w:bCs/>
          <w:i/>
          <w:iCs/>
          <w:color w:val="000000"/>
          <w:sz w:val="24"/>
          <w:szCs w:val="24"/>
          <w:u w:val="single"/>
          <w:shd w:val="clear" w:color="auto" w:fill="FFFFFF"/>
          <w:lang w:eastAsia="en-US"/>
        </w:rPr>
        <w:t xml:space="preserve"> </w:t>
      </w:r>
      <w:r w:rsidR="00B07DA4" w:rsidRPr="00B07DA4">
        <w:rPr>
          <w:rFonts w:eastAsia="Calibri"/>
          <w:bCs/>
          <w:iCs/>
          <w:sz w:val="24"/>
          <w:szCs w:val="24"/>
          <w:lang w:eastAsia="en-US"/>
        </w:rPr>
        <w:t>Потребности в кислороде у детей больше чем у взрослого, потому что……………</w:t>
      </w:r>
    </w:p>
    <w:p w:rsidR="00B07DA4" w:rsidRDefault="00EF7DF2" w:rsidP="00F862B1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Ответ: интенсивность обмена</w:t>
      </w:r>
      <w:r w:rsidR="00B07DA4" w:rsidRPr="00B07DA4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="005E3A8B">
        <w:rPr>
          <w:rFonts w:eastAsia="Calibri"/>
          <w:b/>
          <w:i/>
          <w:sz w:val="24"/>
          <w:szCs w:val="24"/>
          <w:lang w:eastAsia="en-US"/>
        </w:rPr>
        <w:t xml:space="preserve">веществ </w:t>
      </w:r>
      <w:r>
        <w:rPr>
          <w:rFonts w:eastAsia="Calibri"/>
          <w:b/>
          <w:i/>
          <w:sz w:val="24"/>
          <w:szCs w:val="24"/>
          <w:lang w:eastAsia="en-US"/>
        </w:rPr>
        <w:t xml:space="preserve">у </w:t>
      </w:r>
      <w:r w:rsidR="00B07DA4" w:rsidRPr="00B07DA4">
        <w:rPr>
          <w:rFonts w:eastAsia="Calibri"/>
          <w:b/>
          <w:i/>
          <w:sz w:val="24"/>
          <w:szCs w:val="24"/>
          <w:lang w:eastAsia="en-US"/>
        </w:rPr>
        <w:t>детей выше, чем у взрослых.</w:t>
      </w:r>
    </w:p>
    <w:p w:rsidR="00B07DA4" w:rsidRDefault="00B07DA4" w:rsidP="00B07DA4">
      <w:pPr>
        <w:widowControl/>
        <w:autoSpaceDE/>
        <w:autoSpaceDN/>
        <w:adjustRightInd/>
        <w:spacing w:after="160" w:line="259" w:lineRule="auto"/>
        <w:ind w:left="567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B07DA4" w:rsidRPr="00B07DA4" w:rsidRDefault="00A77400" w:rsidP="00F862B1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</w:t>
      </w:r>
      <w:r w:rsidR="00573432">
        <w:rPr>
          <w:rFonts w:eastAsia="Calibri"/>
          <w:sz w:val="24"/>
          <w:szCs w:val="24"/>
          <w:lang w:eastAsia="en-US"/>
        </w:rPr>
        <w:t>5</w:t>
      </w:r>
      <w:r w:rsidR="00B07DA4" w:rsidRPr="00B07DA4">
        <w:rPr>
          <w:rFonts w:eastAsia="Calibri"/>
          <w:sz w:val="24"/>
          <w:szCs w:val="24"/>
          <w:lang w:eastAsia="en-US"/>
        </w:rPr>
        <w:t>. При недостаточном содержании какого химического элемента в организме проявляется синдро</w:t>
      </w:r>
      <w:r w:rsidR="00B07DA4" w:rsidRPr="00B07DA4">
        <w:rPr>
          <w:rFonts w:eastAsia="Calibri"/>
          <w:sz w:val="24"/>
          <w:szCs w:val="24"/>
          <w:lang w:eastAsia="en-US"/>
        </w:rPr>
        <w:softHyphen/>
        <w:t>мом «хронической усталости», со снижением умственной работоспо</w:t>
      </w:r>
      <w:r w:rsidR="00B07DA4" w:rsidRPr="00B07DA4">
        <w:rPr>
          <w:rFonts w:eastAsia="Calibri"/>
          <w:sz w:val="24"/>
          <w:szCs w:val="24"/>
          <w:lang w:eastAsia="en-US"/>
        </w:rPr>
        <w:softHyphen/>
        <w:t>собности, ослаблением внимания и памяти, могут наблюдаться тре</w:t>
      </w:r>
      <w:r w:rsidR="00B07DA4" w:rsidRPr="00B07DA4">
        <w:rPr>
          <w:rFonts w:eastAsia="Calibri"/>
          <w:sz w:val="24"/>
          <w:szCs w:val="24"/>
          <w:lang w:eastAsia="en-US"/>
        </w:rPr>
        <w:softHyphen/>
        <w:t>мор и судороги скелетной мускулатуры?</w:t>
      </w:r>
    </w:p>
    <w:p w:rsidR="00B07DA4" w:rsidRDefault="005E3A8B" w:rsidP="00F862B1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Ответ: м</w:t>
      </w:r>
      <w:r w:rsidR="00B07DA4" w:rsidRPr="00B07DA4">
        <w:rPr>
          <w:rFonts w:eastAsia="Calibri"/>
          <w:b/>
          <w:i/>
          <w:sz w:val="24"/>
          <w:szCs w:val="24"/>
          <w:lang w:eastAsia="en-US"/>
        </w:rPr>
        <w:t>агния</w:t>
      </w:r>
    </w:p>
    <w:p w:rsidR="00A77400" w:rsidRPr="00B07DA4" w:rsidRDefault="00A77400" w:rsidP="00B07DA4">
      <w:pPr>
        <w:widowControl/>
        <w:autoSpaceDE/>
        <w:autoSpaceDN/>
        <w:adjustRightInd/>
        <w:spacing w:after="160" w:line="259" w:lineRule="auto"/>
        <w:ind w:left="567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B07DA4" w:rsidRPr="00B07DA4" w:rsidRDefault="00A77400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</w:t>
      </w:r>
      <w:r w:rsidR="00A66FF3">
        <w:rPr>
          <w:rFonts w:eastAsia="Calibri"/>
          <w:sz w:val="24"/>
          <w:szCs w:val="24"/>
          <w:lang w:eastAsia="en-US"/>
        </w:rPr>
        <w:t>6</w:t>
      </w:r>
      <w:r w:rsidR="00B07DA4" w:rsidRPr="00B07DA4">
        <w:rPr>
          <w:rFonts w:eastAsia="Calibri"/>
          <w:sz w:val="24"/>
          <w:szCs w:val="24"/>
          <w:lang w:eastAsia="en-US"/>
        </w:rPr>
        <w:t>. Ускорение темпов развития организма по сравнению с предшествующим поколением - ………</w:t>
      </w:r>
      <w:r w:rsidR="00EF7DF2">
        <w:rPr>
          <w:rFonts w:eastAsia="Calibri"/>
          <w:sz w:val="24"/>
          <w:szCs w:val="24"/>
          <w:lang w:eastAsia="en-US"/>
        </w:rPr>
        <w:t>………………………………………………………………………….</w:t>
      </w:r>
    </w:p>
    <w:p w:rsidR="00B07DA4" w:rsidRDefault="00B07DA4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B07DA4">
        <w:rPr>
          <w:rFonts w:eastAsia="Calibri"/>
          <w:b/>
          <w:i/>
          <w:sz w:val="24"/>
          <w:szCs w:val="24"/>
          <w:lang w:eastAsia="en-US"/>
        </w:rPr>
        <w:t>Ответ: акселерация</w:t>
      </w:r>
    </w:p>
    <w:p w:rsidR="00A77400" w:rsidRPr="00B07DA4" w:rsidRDefault="00A77400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B07DA4" w:rsidRPr="00B07DA4" w:rsidRDefault="00A77400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</w:t>
      </w:r>
      <w:r w:rsidR="00A66FF3">
        <w:rPr>
          <w:rFonts w:eastAsia="Calibri"/>
          <w:sz w:val="24"/>
          <w:szCs w:val="24"/>
          <w:lang w:eastAsia="en-US"/>
        </w:rPr>
        <w:t>7</w:t>
      </w:r>
      <w:r w:rsidR="00B07DA4" w:rsidRPr="00B07DA4">
        <w:rPr>
          <w:rFonts w:eastAsia="Calibri"/>
          <w:sz w:val="24"/>
          <w:szCs w:val="24"/>
          <w:lang w:eastAsia="en-US"/>
        </w:rPr>
        <w:t xml:space="preserve">. К какому возрастному периоду, согласно возрастной периодизации, можно отнести 8 летнего ребенка? </w:t>
      </w:r>
    </w:p>
    <w:p w:rsidR="00B07DA4" w:rsidRDefault="00B07DA4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B07DA4">
        <w:rPr>
          <w:rFonts w:eastAsia="Calibri"/>
          <w:b/>
          <w:i/>
          <w:sz w:val="24"/>
          <w:szCs w:val="24"/>
          <w:lang w:eastAsia="en-US"/>
        </w:rPr>
        <w:t>Ответ: второе детство</w:t>
      </w:r>
      <w:r w:rsidR="005E3A8B">
        <w:rPr>
          <w:rFonts w:eastAsia="Calibri"/>
          <w:b/>
          <w:i/>
          <w:sz w:val="24"/>
          <w:szCs w:val="24"/>
          <w:lang w:eastAsia="en-US"/>
        </w:rPr>
        <w:t xml:space="preserve"> (младший школьный возраст)</w:t>
      </w:r>
    </w:p>
    <w:p w:rsidR="00A77400" w:rsidRPr="00B07DA4" w:rsidRDefault="00A77400" w:rsidP="00B07DA4">
      <w:pPr>
        <w:widowControl/>
        <w:autoSpaceDE/>
        <w:autoSpaceDN/>
        <w:adjustRightInd/>
        <w:spacing w:after="160" w:line="259" w:lineRule="auto"/>
        <w:ind w:left="567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B07DA4" w:rsidRPr="00B07DA4" w:rsidRDefault="00A66FF3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18</w:t>
      </w:r>
      <w:r w:rsidR="00B07DA4" w:rsidRPr="00B07DA4">
        <w:rPr>
          <w:rFonts w:eastAsia="Calibri"/>
          <w:sz w:val="24"/>
          <w:szCs w:val="24"/>
          <w:lang w:eastAsia="en-US"/>
        </w:rPr>
        <w:t xml:space="preserve">. В какой возрастной период отмечаются наибольшие скорость роста тела в длину и нарастания массы тела? </w:t>
      </w:r>
    </w:p>
    <w:p w:rsidR="00B07DA4" w:rsidRDefault="00B07DA4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A77400">
        <w:rPr>
          <w:rFonts w:eastAsia="Calibri"/>
          <w:b/>
          <w:i/>
          <w:sz w:val="24"/>
          <w:szCs w:val="24"/>
          <w:lang w:eastAsia="en-US"/>
        </w:rPr>
        <w:t>Ответ: в течение 1 года жизни</w:t>
      </w:r>
    </w:p>
    <w:p w:rsidR="00A77400" w:rsidRPr="00B07DA4" w:rsidRDefault="00A77400" w:rsidP="00B07DA4">
      <w:pPr>
        <w:widowControl/>
        <w:autoSpaceDE/>
        <w:autoSpaceDN/>
        <w:adjustRightInd/>
        <w:spacing w:after="160" w:line="259" w:lineRule="auto"/>
        <w:ind w:left="567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A77400" w:rsidRPr="00A77400" w:rsidRDefault="00A66FF3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19</w:t>
      </w:r>
      <w:r w:rsidR="00A77400" w:rsidRPr="00A77400">
        <w:rPr>
          <w:rFonts w:eastAsia="Calibri"/>
          <w:sz w:val="24"/>
          <w:szCs w:val="24"/>
          <w:lang w:eastAsia="en-US"/>
        </w:rPr>
        <w:t>. Прибор для измерения толщины кожно-жировых складок при антропометрических исследованиях -………</w:t>
      </w:r>
      <w:r w:rsidR="00EF7DF2">
        <w:rPr>
          <w:rFonts w:eastAsia="Calibri"/>
          <w:sz w:val="24"/>
          <w:szCs w:val="24"/>
          <w:lang w:eastAsia="en-US"/>
        </w:rPr>
        <w:t>……………………………………………………………………….</w:t>
      </w:r>
    </w:p>
    <w:p w:rsidR="00A77400" w:rsidRPr="00A77400" w:rsidRDefault="00A77400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A77400">
        <w:rPr>
          <w:rFonts w:eastAsia="Calibri"/>
          <w:b/>
          <w:i/>
          <w:sz w:val="24"/>
          <w:szCs w:val="24"/>
          <w:lang w:eastAsia="en-US"/>
        </w:rPr>
        <w:t xml:space="preserve">Ответ: </w:t>
      </w:r>
      <w:proofErr w:type="spellStart"/>
      <w:r w:rsidRPr="00A77400">
        <w:rPr>
          <w:rFonts w:eastAsia="Calibri"/>
          <w:b/>
          <w:i/>
          <w:sz w:val="24"/>
          <w:szCs w:val="24"/>
          <w:lang w:eastAsia="en-US"/>
        </w:rPr>
        <w:t>калипер</w:t>
      </w:r>
      <w:proofErr w:type="spellEnd"/>
    </w:p>
    <w:p w:rsidR="00A77400" w:rsidRPr="00A77400" w:rsidRDefault="00A77400" w:rsidP="00A77400">
      <w:pPr>
        <w:widowControl/>
        <w:autoSpaceDE/>
        <w:autoSpaceDN/>
        <w:adjustRightInd/>
        <w:spacing w:after="160" w:line="259" w:lineRule="auto"/>
        <w:ind w:left="284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A77400" w:rsidRPr="00A77400" w:rsidRDefault="00A66FF3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20</w:t>
      </w:r>
      <w:r w:rsidR="00A77400" w:rsidRPr="00A77400">
        <w:rPr>
          <w:rFonts w:eastAsia="Calibri"/>
          <w:sz w:val="24"/>
          <w:szCs w:val="24"/>
          <w:lang w:eastAsia="en-US"/>
        </w:rPr>
        <w:t>. Периоды в развитии ребенка, характеризующиеся особой чувствительностью к формированию определённых навыков -…………</w:t>
      </w:r>
      <w:r w:rsidR="00EF7DF2">
        <w:rPr>
          <w:rFonts w:eastAsia="Calibri"/>
          <w:sz w:val="24"/>
          <w:szCs w:val="24"/>
          <w:lang w:eastAsia="en-US"/>
        </w:rPr>
        <w:t>………………………………………...</w:t>
      </w:r>
      <w:r w:rsidR="00A77400" w:rsidRPr="00A77400">
        <w:rPr>
          <w:rFonts w:eastAsia="Calibri"/>
          <w:sz w:val="24"/>
          <w:szCs w:val="24"/>
          <w:lang w:eastAsia="en-US"/>
        </w:rPr>
        <w:t xml:space="preserve"> </w:t>
      </w:r>
    </w:p>
    <w:p w:rsidR="00A77400" w:rsidRDefault="00A77400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A77400">
        <w:rPr>
          <w:rFonts w:eastAsia="Calibri"/>
          <w:b/>
          <w:i/>
          <w:sz w:val="24"/>
          <w:szCs w:val="24"/>
          <w:lang w:eastAsia="en-US"/>
        </w:rPr>
        <w:t xml:space="preserve">Ответ: </w:t>
      </w:r>
      <w:r w:rsidR="00FB61B4">
        <w:rPr>
          <w:rFonts w:eastAsia="Calibri"/>
          <w:b/>
          <w:i/>
          <w:sz w:val="24"/>
          <w:szCs w:val="24"/>
          <w:lang w:eastAsia="en-US"/>
        </w:rPr>
        <w:t>критические (</w:t>
      </w:r>
      <w:proofErr w:type="spellStart"/>
      <w:r w:rsidR="00A66FF3">
        <w:rPr>
          <w:rFonts w:eastAsia="Calibri"/>
          <w:b/>
          <w:i/>
          <w:sz w:val="24"/>
          <w:szCs w:val="24"/>
          <w:lang w:eastAsia="en-US"/>
        </w:rPr>
        <w:t>сенз</w:t>
      </w:r>
      <w:r w:rsidR="00A66FF3" w:rsidRPr="00A77400">
        <w:rPr>
          <w:rFonts w:eastAsia="Calibri"/>
          <w:b/>
          <w:i/>
          <w:sz w:val="24"/>
          <w:szCs w:val="24"/>
          <w:lang w:eastAsia="en-US"/>
        </w:rPr>
        <w:t>итивные</w:t>
      </w:r>
      <w:proofErr w:type="spellEnd"/>
      <w:r w:rsidR="00FB61B4">
        <w:rPr>
          <w:rFonts w:eastAsia="Calibri"/>
          <w:b/>
          <w:i/>
          <w:sz w:val="24"/>
          <w:szCs w:val="24"/>
          <w:lang w:eastAsia="en-US"/>
        </w:rPr>
        <w:t>)</w:t>
      </w:r>
      <w:r w:rsidRPr="00A77400">
        <w:rPr>
          <w:rFonts w:eastAsia="Calibri"/>
          <w:b/>
          <w:i/>
          <w:sz w:val="24"/>
          <w:szCs w:val="24"/>
          <w:lang w:eastAsia="en-US"/>
        </w:rPr>
        <w:t xml:space="preserve"> периоды развития</w:t>
      </w:r>
    </w:p>
    <w:p w:rsidR="00A66FF3" w:rsidRDefault="00A66FF3" w:rsidP="00B661AD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A66FF3" w:rsidRPr="00A66FF3" w:rsidRDefault="00A66FF3" w:rsidP="00A66FF3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21</w:t>
      </w:r>
      <w:r w:rsidRPr="00A66FF3">
        <w:rPr>
          <w:rFonts w:eastAsia="Calibri"/>
          <w:sz w:val="24"/>
          <w:szCs w:val="24"/>
          <w:lang w:eastAsia="en-US"/>
        </w:rPr>
        <w:t>.</w:t>
      </w:r>
      <w:r w:rsidRPr="00A66FF3">
        <w:rPr>
          <w:rFonts w:eastAsia="Calibri"/>
          <w:i/>
          <w:sz w:val="24"/>
          <w:szCs w:val="24"/>
          <w:lang w:eastAsia="en-US"/>
        </w:rPr>
        <w:t xml:space="preserve"> </w:t>
      </w:r>
      <w:r w:rsidRPr="00A66FF3">
        <w:rPr>
          <w:rFonts w:eastAsia="Calibri"/>
          <w:bCs/>
          <w:sz w:val="24"/>
          <w:szCs w:val="24"/>
          <w:lang w:eastAsia="en-US"/>
        </w:rPr>
        <w:t>Спирометрия показала, что жизненная емкость легких испытуемого равна 3800 мл. Из них резервный объём вдоха составляет 1800 мл, резервный объем выдоха</w:t>
      </w:r>
      <w:r w:rsidRPr="00A66FF3">
        <w:rPr>
          <w:rFonts w:eastAsia="Calibri"/>
          <w:sz w:val="24"/>
          <w:szCs w:val="24"/>
          <w:lang w:eastAsia="en-US"/>
        </w:rPr>
        <w:t xml:space="preserve"> </w:t>
      </w:r>
      <w:r w:rsidRPr="00A66FF3">
        <w:rPr>
          <w:rFonts w:eastAsia="Calibri"/>
          <w:bCs/>
          <w:sz w:val="24"/>
          <w:szCs w:val="24"/>
          <w:lang w:eastAsia="en-US"/>
        </w:rPr>
        <w:t>— 1500 мл. Сколько воздуха поступает у этого человека в альвеолы за 1 мин (минутный объем дыхания), если за это время он делает 18 дыхательных движений? Ответ запишите в миллилитрах</w:t>
      </w:r>
    </w:p>
    <w:p w:rsidR="00A66FF3" w:rsidRDefault="00A66FF3" w:rsidP="00A66FF3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</w:t>
      </w:r>
      <w:r w:rsidRPr="00A66FF3">
        <w:rPr>
          <w:rFonts w:eastAsia="Calibri"/>
          <w:sz w:val="24"/>
          <w:szCs w:val="24"/>
          <w:lang w:eastAsia="en-US"/>
        </w:rPr>
        <w:t xml:space="preserve"> </w:t>
      </w:r>
      <w:r w:rsidRPr="00A66FF3">
        <w:rPr>
          <w:rFonts w:eastAsia="Calibri"/>
          <w:b/>
          <w:i/>
          <w:sz w:val="24"/>
          <w:szCs w:val="24"/>
          <w:lang w:eastAsia="en-US"/>
        </w:rPr>
        <w:t>От</w:t>
      </w:r>
      <w:r w:rsidR="00EF7DF2">
        <w:rPr>
          <w:rFonts w:eastAsia="Calibri"/>
          <w:b/>
          <w:i/>
          <w:sz w:val="24"/>
          <w:szCs w:val="24"/>
          <w:lang w:eastAsia="en-US"/>
        </w:rPr>
        <w:t>вет:</w:t>
      </w:r>
      <w:r w:rsidRPr="00A66FF3">
        <w:rPr>
          <w:rFonts w:eastAsia="Calibri"/>
          <w:b/>
          <w:i/>
          <w:sz w:val="24"/>
          <w:szCs w:val="24"/>
          <w:lang w:eastAsia="en-US"/>
        </w:rPr>
        <w:t xml:space="preserve"> (3800- (1800 +1500)) х 18 = 9000 мл</w:t>
      </w:r>
    </w:p>
    <w:p w:rsidR="00A66FF3" w:rsidRPr="00A66FF3" w:rsidRDefault="00A66FF3" w:rsidP="00A66FF3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A66FF3" w:rsidRPr="00A66FF3" w:rsidRDefault="00A66FF3" w:rsidP="00A66FF3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Style w:val="a5"/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22. </w:t>
      </w:r>
      <w:r w:rsidRPr="00A66FF3">
        <w:rPr>
          <w:rFonts w:eastAsia="Calibri"/>
          <w:sz w:val="24"/>
          <w:szCs w:val="24"/>
          <w:lang w:eastAsia="en-US"/>
        </w:rPr>
        <w:t>Метод оценки уровня физического развития путем сопоставления показателей обследуемого со средними нормами, установленными на основании массовых обследований определенных возрастных групп населения данного</w:t>
      </w:r>
      <w:r w:rsidRPr="00A66FF3">
        <w:rPr>
          <w:rFonts w:eastAsia="Calibri"/>
          <w:iCs/>
          <w:sz w:val="24"/>
          <w:szCs w:val="24"/>
          <w:lang w:eastAsia="en-US"/>
        </w:rPr>
        <w:t xml:space="preserve"> </w:t>
      </w:r>
      <w:r w:rsidRPr="00A66FF3">
        <w:rPr>
          <w:rFonts w:eastAsia="Calibri"/>
          <w:sz w:val="24"/>
          <w:szCs w:val="24"/>
          <w:lang w:eastAsia="en-US"/>
        </w:rPr>
        <w:t>региона -</w:t>
      </w:r>
      <w:r w:rsidRPr="00A66FF3">
        <w:rPr>
          <w:rFonts w:eastAsia="Calibri"/>
          <w:b/>
          <w:i/>
          <w:sz w:val="24"/>
          <w:szCs w:val="24"/>
          <w:lang w:eastAsia="en-US"/>
        </w:rPr>
        <w:t xml:space="preserve"> ………………</w:t>
      </w:r>
      <w:r w:rsidR="00EF7DF2">
        <w:rPr>
          <w:rFonts w:eastAsia="Calibri"/>
          <w:b/>
          <w:i/>
          <w:sz w:val="24"/>
          <w:szCs w:val="24"/>
          <w:lang w:eastAsia="en-US"/>
        </w:rPr>
        <w:t>…………………………………………………………………………………</w:t>
      </w:r>
      <w:r w:rsidRPr="00A66FF3">
        <w:rPr>
          <w:rFonts w:eastAsia="Calibri"/>
          <w:b/>
          <w:i/>
          <w:sz w:val="24"/>
          <w:szCs w:val="24"/>
          <w:lang w:eastAsia="en-US"/>
        </w:rPr>
        <w:fldChar w:fldCharType="begin"/>
      </w:r>
      <w:r w:rsidRPr="00A66FF3">
        <w:rPr>
          <w:rFonts w:eastAsia="Calibri"/>
          <w:b/>
          <w:i/>
          <w:sz w:val="24"/>
          <w:szCs w:val="24"/>
          <w:lang w:eastAsia="en-US"/>
        </w:rPr>
        <w:instrText xml:space="preserve"> HYPERLINK "https://bioslovhist.spbu.ru/person/2423-arsavskij-ila-arkadevic.html" </w:instrText>
      </w:r>
      <w:r w:rsidRPr="00A66FF3">
        <w:rPr>
          <w:rFonts w:eastAsia="Calibri"/>
          <w:b/>
          <w:i/>
          <w:sz w:val="24"/>
          <w:szCs w:val="24"/>
          <w:lang w:eastAsia="en-US"/>
        </w:rPr>
        <w:fldChar w:fldCharType="separate"/>
      </w:r>
    </w:p>
    <w:p w:rsidR="00A66FF3" w:rsidRPr="00A66FF3" w:rsidRDefault="00A66FF3" w:rsidP="00A66FF3">
      <w:pPr>
        <w:widowControl/>
        <w:autoSpaceDE/>
        <w:autoSpaceDN/>
        <w:adjustRightInd/>
        <w:spacing w:after="160" w:line="259" w:lineRule="auto"/>
        <w:ind w:left="426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A66FF3">
        <w:rPr>
          <w:rFonts w:eastAsia="Calibri"/>
          <w:sz w:val="24"/>
          <w:szCs w:val="24"/>
          <w:lang w:eastAsia="en-US"/>
        </w:rPr>
        <w:fldChar w:fldCharType="end"/>
      </w:r>
      <w:r w:rsidRPr="00A66FF3">
        <w:rPr>
          <w:rFonts w:eastAsia="Calibri"/>
          <w:b/>
          <w:i/>
          <w:sz w:val="24"/>
          <w:szCs w:val="24"/>
          <w:lang w:eastAsia="en-US"/>
        </w:rPr>
        <w:t>Ответ: метод стандартов</w:t>
      </w:r>
    </w:p>
    <w:p w:rsidR="00A77400" w:rsidRPr="00A77400" w:rsidRDefault="00A77400" w:rsidP="00A66FF3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A77400" w:rsidRPr="001261B4" w:rsidRDefault="00B661AD" w:rsidP="001261B4">
      <w:pPr>
        <w:widowControl/>
        <w:shd w:val="clear" w:color="auto" w:fill="FFFFFF"/>
        <w:autoSpaceDE/>
        <w:autoSpaceDN/>
        <w:adjustRightInd/>
        <w:ind w:left="426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22</w:t>
      </w:r>
      <w:r w:rsidR="00A77400" w:rsidRPr="00A77400">
        <w:rPr>
          <w:rFonts w:eastAsia="Calibri"/>
          <w:sz w:val="24"/>
          <w:szCs w:val="24"/>
          <w:lang w:eastAsia="en-US"/>
        </w:rPr>
        <w:t xml:space="preserve">. </w:t>
      </w:r>
      <w:r w:rsidR="00A77400" w:rsidRPr="00A77400">
        <w:rPr>
          <w:rFonts w:eastAsia="Calibri"/>
          <w:i/>
          <w:sz w:val="24"/>
          <w:szCs w:val="24"/>
          <w:lang w:eastAsia="en-US"/>
        </w:rPr>
        <w:t xml:space="preserve"> </w:t>
      </w:r>
      <w:r w:rsidR="00A77400" w:rsidRPr="00A77400">
        <w:rPr>
          <w:rFonts w:eastAsia="Calibri"/>
          <w:sz w:val="24"/>
          <w:szCs w:val="24"/>
        </w:rPr>
        <w:t>Для диагностики, ка</w:t>
      </w:r>
      <w:r w:rsidR="00A77400" w:rsidRPr="00A77400">
        <w:rPr>
          <w:rFonts w:eastAsia="Calibri"/>
          <w:sz w:val="24"/>
          <w:szCs w:val="24"/>
        </w:rPr>
        <w:softHyphen/>
        <w:t>ко</w:t>
      </w:r>
      <w:r w:rsidR="00A77400" w:rsidRPr="00A77400">
        <w:rPr>
          <w:rFonts w:eastAsia="Calibri"/>
          <w:sz w:val="24"/>
          <w:szCs w:val="24"/>
        </w:rPr>
        <w:softHyphen/>
        <w:t>го физиологического параметра ис</w:t>
      </w:r>
      <w:r w:rsidR="00A77400" w:rsidRPr="00A77400">
        <w:rPr>
          <w:rFonts w:eastAsia="Calibri"/>
          <w:sz w:val="24"/>
          <w:szCs w:val="24"/>
        </w:rPr>
        <w:softHyphen/>
        <w:t>поль</w:t>
      </w:r>
      <w:r w:rsidR="00A77400" w:rsidRPr="00A77400">
        <w:rPr>
          <w:rFonts w:eastAsia="Calibri"/>
          <w:sz w:val="24"/>
          <w:szCs w:val="24"/>
        </w:rPr>
        <w:softHyphen/>
        <w:t>зу</w:t>
      </w:r>
      <w:r w:rsidR="00A77400" w:rsidRPr="00A77400">
        <w:rPr>
          <w:rFonts w:eastAsia="Calibri"/>
          <w:sz w:val="24"/>
          <w:szCs w:val="24"/>
        </w:rPr>
        <w:softHyphen/>
        <w:t>ет</w:t>
      </w:r>
      <w:r w:rsidR="00A77400" w:rsidRPr="00A77400">
        <w:rPr>
          <w:rFonts w:eastAsia="Calibri"/>
          <w:sz w:val="24"/>
          <w:szCs w:val="24"/>
        </w:rPr>
        <w:softHyphen/>
        <w:t>ся дан</w:t>
      </w:r>
      <w:r w:rsidR="00A77400" w:rsidRPr="00A77400">
        <w:rPr>
          <w:rFonts w:eastAsia="Calibri"/>
          <w:sz w:val="24"/>
          <w:szCs w:val="24"/>
        </w:rPr>
        <w:softHyphen/>
        <w:t>ный ме</w:t>
      </w:r>
      <w:r w:rsidR="00A77400" w:rsidRPr="00A77400">
        <w:rPr>
          <w:rFonts w:eastAsia="Calibri"/>
          <w:sz w:val="24"/>
          <w:szCs w:val="24"/>
        </w:rPr>
        <w:softHyphen/>
        <w:t>ди</w:t>
      </w:r>
      <w:r w:rsidR="00A77400" w:rsidRPr="00A77400">
        <w:rPr>
          <w:rFonts w:eastAsia="Calibri"/>
          <w:sz w:val="24"/>
          <w:szCs w:val="24"/>
        </w:rPr>
        <w:softHyphen/>
        <w:t>цин</w:t>
      </w:r>
      <w:r w:rsidR="00A77400" w:rsidRPr="00A77400">
        <w:rPr>
          <w:rFonts w:eastAsia="Calibri"/>
          <w:sz w:val="24"/>
          <w:szCs w:val="24"/>
        </w:rPr>
        <w:softHyphen/>
        <w:t>ский при</w:t>
      </w:r>
      <w:r w:rsidR="00A77400" w:rsidRPr="00A77400">
        <w:rPr>
          <w:rFonts w:eastAsia="Calibri"/>
          <w:sz w:val="24"/>
          <w:szCs w:val="24"/>
        </w:rPr>
        <w:softHyphen/>
        <w:t>бор? Показателем, какого заболевания может являться полученный результат?</w:t>
      </w:r>
    </w:p>
    <w:p w:rsidR="00A77400" w:rsidRPr="00A77400" w:rsidRDefault="00A77400" w:rsidP="00B661AD">
      <w:pPr>
        <w:widowControl/>
        <w:shd w:val="clear" w:color="auto" w:fill="FFFFFF"/>
        <w:autoSpaceDE/>
        <w:autoSpaceDN/>
        <w:adjustRightInd/>
        <w:ind w:left="426"/>
        <w:jc w:val="both"/>
        <w:rPr>
          <w:rFonts w:eastAsia="Calibri"/>
          <w:i/>
          <w:sz w:val="24"/>
          <w:szCs w:val="24"/>
        </w:rPr>
      </w:pPr>
      <w:r w:rsidRPr="00A77400">
        <w:rPr>
          <w:rFonts w:eastAsia="Calibri"/>
          <w:noProof/>
          <w:sz w:val="24"/>
          <w:szCs w:val="24"/>
        </w:rPr>
        <w:drawing>
          <wp:inline distT="0" distB="0" distL="0" distR="0" wp14:anchorId="1C34623F" wp14:editId="20A9CE1A">
            <wp:extent cx="2692705" cy="1204595"/>
            <wp:effectExtent l="0" t="0" r="0" b="0"/>
            <wp:docPr id="563" name="Рисунок 81" descr="http://bio.sdamgia.ru/get_file?id=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bio.sdamgia.ru/get_file?id=3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27" cy="12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00" w:rsidRPr="00A77400" w:rsidRDefault="00A77400" w:rsidP="00B661AD">
      <w:pPr>
        <w:widowControl/>
        <w:shd w:val="clear" w:color="auto" w:fill="FFFFFF"/>
        <w:autoSpaceDE/>
        <w:autoSpaceDN/>
        <w:adjustRightInd/>
        <w:ind w:left="426"/>
        <w:jc w:val="both"/>
        <w:rPr>
          <w:rFonts w:eastAsia="Calibri"/>
          <w:b/>
          <w:i/>
          <w:sz w:val="24"/>
          <w:szCs w:val="24"/>
        </w:rPr>
      </w:pPr>
      <w:r w:rsidRPr="00A77400">
        <w:rPr>
          <w:rFonts w:eastAsia="Calibri"/>
          <w:b/>
          <w:i/>
          <w:sz w:val="24"/>
          <w:szCs w:val="24"/>
        </w:rPr>
        <w:t>Ответ: прибор для измерения артериального давления</w:t>
      </w:r>
      <w:r w:rsidR="00FB61B4" w:rsidRPr="00FB61B4">
        <w:rPr>
          <w:rFonts w:eastAsia="Calibri"/>
          <w:b/>
          <w:i/>
          <w:sz w:val="24"/>
          <w:szCs w:val="24"/>
        </w:rPr>
        <w:t xml:space="preserve"> </w:t>
      </w:r>
      <w:r w:rsidR="00FB61B4">
        <w:rPr>
          <w:rFonts w:eastAsia="Calibri"/>
          <w:b/>
          <w:i/>
          <w:sz w:val="24"/>
          <w:szCs w:val="24"/>
        </w:rPr>
        <w:t>(т</w:t>
      </w:r>
      <w:r w:rsidR="00FB61B4" w:rsidRPr="00A77400">
        <w:rPr>
          <w:rFonts w:eastAsia="Calibri"/>
          <w:b/>
          <w:i/>
          <w:sz w:val="24"/>
          <w:szCs w:val="24"/>
        </w:rPr>
        <w:t>онометр</w:t>
      </w:r>
      <w:r w:rsidR="00FB61B4">
        <w:rPr>
          <w:rFonts w:eastAsia="Calibri"/>
          <w:b/>
          <w:i/>
          <w:sz w:val="24"/>
          <w:szCs w:val="24"/>
        </w:rPr>
        <w:t>)</w:t>
      </w:r>
      <w:r w:rsidRPr="00A77400">
        <w:rPr>
          <w:rFonts w:eastAsia="Calibri"/>
          <w:b/>
          <w:i/>
          <w:sz w:val="24"/>
          <w:szCs w:val="24"/>
        </w:rPr>
        <w:t>. Гипертония.</w:t>
      </w:r>
    </w:p>
    <w:p w:rsidR="00F52A24" w:rsidRDefault="00F52A24" w:rsidP="00B661AD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b/>
          <w:i/>
          <w:sz w:val="24"/>
          <w:szCs w:val="24"/>
        </w:rPr>
      </w:pPr>
    </w:p>
    <w:p w:rsidR="00A77400" w:rsidRPr="00A77400" w:rsidRDefault="00B661AD" w:rsidP="00A50A92">
      <w:pPr>
        <w:widowControl/>
        <w:shd w:val="clear" w:color="auto" w:fill="FFFFFF"/>
        <w:autoSpaceDE/>
        <w:autoSpaceDN/>
        <w:adjustRightInd/>
        <w:ind w:left="426"/>
        <w:jc w:val="both"/>
        <w:rPr>
          <w:rFonts w:eastAsia="Calibri"/>
          <w:i/>
          <w:sz w:val="24"/>
          <w:szCs w:val="24"/>
        </w:rPr>
      </w:pPr>
      <w:r>
        <w:rPr>
          <w:rFonts w:eastAsia="Calibri"/>
          <w:sz w:val="24"/>
          <w:szCs w:val="24"/>
        </w:rPr>
        <w:t>23</w:t>
      </w:r>
      <w:r w:rsidR="00A77400" w:rsidRPr="00A77400">
        <w:rPr>
          <w:rFonts w:eastAsia="Calibri"/>
          <w:sz w:val="24"/>
          <w:szCs w:val="24"/>
        </w:rPr>
        <w:t>. Выполняя прыжок через «козла», школьник получил травму. Опре</w:t>
      </w:r>
      <w:r w:rsidR="00A77400" w:rsidRPr="00A77400">
        <w:rPr>
          <w:rFonts w:eastAsia="Calibri"/>
          <w:sz w:val="24"/>
          <w:szCs w:val="24"/>
        </w:rPr>
        <w:softHyphen/>
        <w:t>де</w:t>
      </w:r>
      <w:r w:rsidR="00A77400" w:rsidRPr="00A77400">
        <w:rPr>
          <w:rFonts w:eastAsia="Calibri"/>
          <w:sz w:val="24"/>
          <w:szCs w:val="24"/>
        </w:rPr>
        <w:softHyphen/>
        <w:t>ли</w:t>
      </w:r>
      <w:r w:rsidR="00A77400" w:rsidRPr="00A77400">
        <w:rPr>
          <w:rFonts w:eastAsia="Calibri"/>
          <w:sz w:val="24"/>
          <w:szCs w:val="24"/>
        </w:rPr>
        <w:softHyphen/>
        <w:t>те вид повреждения по сле</w:t>
      </w:r>
      <w:r w:rsidR="00A77400" w:rsidRPr="00A77400">
        <w:rPr>
          <w:rFonts w:eastAsia="Calibri"/>
          <w:sz w:val="24"/>
          <w:szCs w:val="24"/>
        </w:rPr>
        <w:softHyphen/>
        <w:t>ду</w:t>
      </w:r>
      <w:r w:rsidR="00A77400" w:rsidRPr="00A77400">
        <w:rPr>
          <w:rFonts w:eastAsia="Calibri"/>
          <w:sz w:val="24"/>
          <w:szCs w:val="24"/>
        </w:rPr>
        <w:softHyphen/>
        <w:t>ю</w:t>
      </w:r>
      <w:r w:rsidR="00A77400" w:rsidRPr="00A77400">
        <w:rPr>
          <w:rFonts w:eastAsia="Calibri"/>
          <w:sz w:val="24"/>
          <w:szCs w:val="24"/>
        </w:rPr>
        <w:softHyphen/>
        <w:t>ще</w:t>
      </w:r>
      <w:r w:rsidR="00A77400" w:rsidRPr="00A77400">
        <w:rPr>
          <w:rFonts w:eastAsia="Calibri"/>
          <w:sz w:val="24"/>
          <w:szCs w:val="24"/>
        </w:rPr>
        <w:softHyphen/>
        <w:t>му опи</w:t>
      </w:r>
      <w:r w:rsidR="00A77400" w:rsidRPr="00A77400">
        <w:rPr>
          <w:rFonts w:eastAsia="Calibri"/>
          <w:sz w:val="24"/>
          <w:szCs w:val="24"/>
        </w:rPr>
        <w:softHyphen/>
        <w:t>са</w:t>
      </w:r>
      <w:r w:rsidR="00A77400" w:rsidRPr="00A77400">
        <w:rPr>
          <w:rFonts w:eastAsia="Calibri"/>
          <w:sz w:val="24"/>
          <w:szCs w:val="24"/>
        </w:rPr>
        <w:softHyphen/>
        <w:t>нию: стопа не</w:t>
      </w:r>
      <w:r w:rsidR="00A77400" w:rsidRPr="00A77400">
        <w:rPr>
          <w:rFonts w:eastAsia="Calibri"/>
          <w:sz w:val="24"/>
          <w:szCs w:val="24"/>
        </w:rPr>
        <w:softHyphen/>
        <w:t>есте</w:t>
      </w:r>
      <w:r w:rsidR="00A77400" w:rsidRPr="00A77400">
        <w:rPr>
          <w:rFonts w:eastAsia="Calibri"/>
          <w:sz w:val="24"/>
          <w:szCs w:val="24"/>
        </w:rPr>
        <w:softHyphen/>
        <w:t>ствен</w:t>
      </w:r>
      <w:r w:rsidR="00A77400" w:rsidRPr="00A77400">
        <w:rPr>
          <w:rFonts w:eastAsia="Calibri"/>
          <w:sz w:val="24"/>
          <w:szCs w:val="24"/>
        </w:rPr>
        <w:softHyphen/>
        <w:t>но вы</w:t>
      </w:r>
      <w:r w:rsidR="00A77400" w:rsidRPr="00A77400">
        <w:rPr>
          <w:rFonts w:eastAsia="Calibri"/>
          <w:sz w:val="24"/>
          <w:szCs w:val="24"/>
        </w:rPr>
        <w:softHyphen/>
        <w:t>вер</w:t>
      </w:r>
      <w:r w:rsidR="00A77400" w:rsidRPr="00A77400">
        <w:rPr>
          <w:rFonts w:eastAsia="Calibri"/>
          <w:sz w:val="24"/>
          <w:szCs w:val="24"/>
        </w:rPr>
        <w:softHyphen/>
        <w:t>ну</w:t>
      </w:r>
      <w:r w:rsidR="00A77400" w:rsidRPr="00A77400">
        <w:rPr>
          <w:rFonts w:eastAsia="Calibri"/>
          <w:sz w:val="24"/>
          <w:szCs w:val="24"/>
        </w:rPr>
        <w:softHyphen/>
        <w:t>та, на</w:t>
      </w:r>
      <w:r w:rsidR="00A77400" w:rsidRPr="00A77400">
        <w:rPr>
          <w:rFonts w:eastAsia="Calibri"/>
          <w:sz w:val="24"/>
          <w:szCs w:val="24"/>
        </w:rPr>
        <w:softHyphen/>
        <w:t>блю</w:t>
      </w:r>
      <w:r w:rsidR="00A77400" w:rsidRPr="00A77400">
        <w:rPr>
          <w:rFonts w:eastAsia="Calibri"/>
          <w:sz w:val="24"/>
          <w:szCs w:val="24"/>
        </w:rPr>
        <w:softHyphen/>
        <w:t>да</w:t>
      </w:r>
      <w:r w:rsidR="00A77400" w:rsidRPr="00A77400">
        <w:rPr>
          <w:rFonts w:eastAsia="Calibri"/>
          <w:sz w:val="24"/>
          <w:szCs w:val="24"/>
        </w:rPr>
        <w:softHyphen/>
        <w:t>ет</w:t>
      </w:r>
      <w:r w:rsidR="00A77400" w:rsidRPr="00A77400">
        <w:rPr>
          <w:rFonts w:eastAsia="Calibri"/>
          <w:sz w:val="24"/>
          <w:szCs w:val="24"/>
        </w:rPr>
        <w:softHyphen/>
        <w:t>ся на</w:t>
      </w:r>
      <w:r w:rsidR="00A77400" w:rsidRPr="00A77400">
        <w:rPr>
          <w:rFonts w:eastAsia="Calibri"/>
          <w:sz w:val="24"/>
          <w:szCs w:val="24"/>
        </w:rPr>
        <w:softHyphen/>
        <w:t>рас</w:t>
      </w:r>
      <w:r w:rsidR="00A77400" w:rsidRPr="00A77400">
        <w:rPr>
          <w:rFonts w:eastAsia="Calibri"/>
          <w:sz w:val="24"/>
          <w:szCs w:val="24"/>
        </w:rPr>
        <w:softHyphen/>
        <w:t>та</w:t>
      </w:r>
      <w:r w:rsidR="00A77400" w:rsidRPr="00A77400">
        <w:rPr>
          <w:rFonts w:eastAsia="Calibri"/>
          <w:sz w:val="24"/>
          <w:szCs w:val="24"/>
        </w:rPr>
        <w:softHyphen/>
        <w:t>ю</w:t>
      </w:r>
      <w:r w:rsidR="00A77400" w:rsidRPr="00A77400">
        <w:rPr>
          <w:rFonts w:eastAsia="Calibri"/>
          <w:sz w:val="24"/>
          <w:szCs w:val="24"/>
        </w:rPr>
        <w:softHyphen/>
        <w:t>щая боль, в месте по</w:t>
      </w:r>
      <w:r w:rsidR="00A77400" w:rsidRPr="00A77400">
        <w:rPr>
          <w:rFonts w:eastAsia="Calibri"/>
          <w:sz w:val="24"/>
          <w:szCs w:val="24"/>
        </w:rPr>
        <w:softHyphen/>
        <w:t>вре</w:t>
      </w:r>
      <w:r w:rsidR="00A77400" w:rsidRPr="00A77400">
        <w:rPr>
          <w:rFonts w:eastAsia="Calibri"/>
          <w:sz w:val="24"/>
          <w:szCs w:val="24"/>
        </w:rPr>
        <w:softHyphen/>
        <w:t>жде</w:t>
      </w:r>
      <w:r w:rsidR="00A77400" w:rsidRPr="00A77400">
        <w:rPr>
          <w:rFonts w:eastAsia="Calibri"/>
          <w:sz w:val="24"/>
          <w:szCs w:val="24"/>
        </w:rPr>
        <w:softHyphen/>
        <w:t>ния раз</w:t>
      </w:r>
      <w:r w:rsidR="00A77400" w:rsidRPr="00A77400">
        <w:rPr>
          <w:rFonts w:eastAsia="Calibri"/>
          <w:sz w:val="24"/>
          <w:szCs w:val="24"/>
        </w:rPr>
        <w:softHyphen/>
        <w:t>ви</w:t>
      </w:r>
      <w:r w:rsidR="00A77400" w:rsidRPr="00A77400">
        <w:rPr>
          <w:rFonts w:eastAsia="Calibri"/>
          <w:sz w:val="24"/>
          <w:szCs w:val="24"/>
        </w:rPr>
        <w:softHyphen/>
        <w:t>ва</w:t>
      </w:r>
      <w:r w:rsidR="00A77400" w:rsidRPr="00A77400">
        <w:rPr>
          <w:rFonts w:eastAsia="Calibri"/>
          <w:sz w:val="24"/>
          <w:szCs w:val="24"/>
        </w:rPr>
        <w:softHyphen/>
        <w:t>ет</w:t>
      </w:r>
      <w:r w:rsidR="00A77400" w:rsidRPr="00A77400">
        <w:rPr>
          <w:rFonts w:eastAsia="Calibri"/>
          <w:sz w:val="24"/>
          <w:szCs w:val="24"/>
        </w:rPr>
        <w:softHyphen/>
        <w:t>ся отёк, дви</w:t>
      </w:r>
      <w:r w:rsidR="00A77400" w:rsidRPr="00A77400">
        <w:rPr>
          <w:rFonts w:eastAsia="Calibri"/>
          <w:sz w:val="24"/>
          <w:szCs w:val="24"/>
        </w:rPr>
        <w:softHyphen/>
        <w:t>же</w:t>
      </w:r>
      <w:r w:rsidR="00A77400" w:rsidRPr="00A77400">
        <w:rPr>
          <w:rFonts w:eastAsia="Calibri"/>
          <w:sz w:val="24"/>
          <w:szCs w:val="24"/>
        </w:rPr>
        <w:softHyphen/>
        <w:t>ния от</w:t>
      </w:r>
      <w:r w:rsidR="00A77400" w:rsidRPr="00A77400">
        <w:rPr>
          <w:rFonts w:eastAsia="Calibri"/>
          <w:sz w:val="24"/>
          <w:szCs w:val="24"/>
        </w:rPr>
        <w:softHyphen/>
        <w:t>сут</w:t>
      </w:r>
      <w:r w:rsidR="00A77400" w:rsidRPr="00A77400">
        <w:rPr>
          <w:rFonts w:eastAsia="Calibri"/>
          <w:sz w:val="24"/>
          <w:szCs w:val="24"/>
        </w:rPr>
        <w:softHyphen/>
        <w:t>ству</w:t>
      </w:r>
      <w:r w:rsidR="00A77400" w:rsidRPr="00A77400">
        <w:rPr>
          <w:rFonts w:eastAsia="Calibri"/>
          <w:sz w:val="24"/>
          <w:szCs w:val="24"/>
        </w:rPr>
        <w:softHyphen/>
        <w:t>ют. Какова первая доврачебная помощь при таком повреждении?</w:t>
      </w:r>
    </w:p>
    <w:p w:rsidR="00A77400" w:rsidRPr="00A77400" w:rsidRDefault="00EF7DF2" w:rsidP="00A50A92">
      <w:pPr>
        <w:widowControl/>
        <w:ind w:left="426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Ответ: в</w:t>
      </w:r>
      <w:r w:rsidR="00A77400" w:rsidRPr="00A77400">
        <w:rPr>
          <w:b/>
          <w:i/>
          <w:sz w:val="24"/>
          <w:szCs w:val="24"/>
        </w:rPr>
        <w:t>ы</w:t>
      </w:r>
      <w:r w:rsidR="00A50A92">
        <w:rPr>
          <w:b/>
          <w:i/>
          <w:sz w:val="24"/>
          <w:szCs w:val="24"/>
        </w:rPr>
        <w:t>вих го</w:t>
      </w:r>
      <w:r w:rsidR="00A50A92">
        <w:rPr>
          <w:b/>
          <w:i/>
          <w:sz w:val="24"/>
          <w:szCs w:val="24"/>
        </w:rPr>
        <w:softHyphen/>
        <w:t>ле</w:t>
      </w:r>
      <w:r w:rsidR="00A50A92">
        <w:rPr>
          <w:b/>
          <w:i/>
          <w:sz w:val="24"/>
          <w:szCs w:val="24"/>
        </w:rPr>
        <w:softHyphen/>
        <w:t>но</w:t>
      </w:r>
      <w:r w:rsidR="00A50A92">
        <w:rPr>
          <w:b/>
          <w:i/>
          <w:sz w:val="24"/>
          <w:szCs w:val="24"/>
        </w:rPr>
        <w:softHyphen/>
        <w:t>сто</w:t>
      </w:r>
      <w:r w:rsidR="00A50A92">
        <w:rPr>
          <w:b/>
          <w:i/>
          <w:sz w:val="24"/>
          <w:szCs w:val="24"/>
        </w:rPr>
        <w:softHyphen/>
        <w:t>пного сустава с возможным</w:t>
      </w:r>
      <w:r w:rsidR="00A77400" w:rsidRPr="00A77400">
        <w:rPr>
          <w:b/>
          <w:i/>
          <w:sz w:val="24"/>
          <w:szCs w:val="24"/>
        </w:rPr>
        <w:t xml:space="preserve"> разрыв</w:t>
      </w:r>
      <w:r w:rsidR="00E619ED">
        <w:rPr>
          <w:b/>
          <w:i/>
          <w:sz w:val="24"/>
          <w:szCs w:val="24"/>
        </w:rPr>
        <w:t>ом</w:t>
      </w:r>
      <w:r>
        <w:rPr>
          <w:b/>
          <w:i/>
          <w:sz w:val="24"/>
          <w:szCs w:val="24"/>
        </w:rPr>
        <w:t xml:space="preserve"> связок;</w:t>
      </w:r>
      <w:r w:rsidR="00A77400" w:rsidRPr="00A77400">
        <w:rPr>
          <w:b/>
          <w:i/>
          <w:sz w:val="24"/>
          <w:szCs w:val="24"/>
        </w:rPr>
        <w:t xml:space="preserve"> </w:t>
      </w:r>
    </w:p>
    <w:p w:rsidR="00A77400" w:rsidRDefault="00EF7DF2" w:rsidP="00A50A92">
      <w:pPr>
        <w:widowControl/>
        <w:ind w:left="426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наложить </w:t>
      </w:r>
      <w:r w:rsidRPr="00A77400">
        <w:rPr>
          <w:b/>
          <w:i/>
          <w:sz w:val="24"/>
          <w:szCs w:val="24"/>
        </w:rPr>
        <w:t>холод</w:t>
      </w:r>
      <w:r>
        <w:rPr>
          <w:b/>
          <w:i/>
          <w:sz w:val="24"/>
          <w:szCs w:val="24"/>
        </w:rPr>
        <w:t xml:space="preserve"> для уменьшения отека и боли, в</w:t>
      </w:r>
      <w:r w:rsidR="00A77400" w:rsidRPr="00A77400">
        <w:rPr>
          <w:b/>
          <w:i/>
          <w:sz w:val="24"/>
          <w:szCs w:val="24"/>
        </w:rPr>
        <w:t>ызвать врача</w:t>
      </w:r>
    </w:p>
    <w:p w:rsidR="007D2FD0" w:rsidRDefault="007D2FD0" w:rsidP="00A50A92">
      <w:pPr>
        <w:widowControl/>
        <w:ind w:left="426"/>
        <w:jc w:val="both"/>
        <w:rPr>
          <w:b/>
          <w:i/>
          <w:sz w:val="24"/>
          <w:szCs w:val="24"/>
        </w:rPr>
      </w:pPr>
    </w:p>
    <w:p w:rsidR="007D2FD0" w:rsidRPr="007D2FD0" w:rsidRDefault="00EF7DF2" w:rsidP="00A50A92">
      <w:pPr>
        <w:widowControl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24.</w:t>
      </w:r>
      <w:r w:rsidR="007D2FD0" w:rsidRPr="007D2FD0">
        <w:rPr>
          <w:sz w:val="24"/>
          <w:szCs w:val="24"/>
        </w:rPr>
        <w:t>Относительная слабость процессов торможения и относительная легкость процессов иррадиации у детей и подростков отражается на их пов</w:t>
      </w:r>
      <w:r w:rsidR="007D2FD0">
        <w:rPr>
          <w:sz w:val="24"/>
          <w:szCs w:val="24"/>
        </w:rPr>
        <w:t>едении, для которого характерна………………………………………………………………………….</w:t>
      </w:r>
    </w:p>
    <w:p w:rsidR="001261B4" w:rsidRDefault="007D2FD0" w:rsidP="001261B4">
      <w:pPr>
        <w:jc w:val="both"/>
        <w:rPr>
          <w:b/>
          <w:i/>
          <w:sz w:val="24"/>
          <w:szCs w:val="24"/>
        </w:rPr>
      </w:pPr>
      <w:r w:rsidRPr="007D2FD0">
        <w:rPr>
          <w:b/>
          <w:i/>
          <w:sz w:val="24"/>
          <w:szCs w:val="24"/>
        </w:rPr>
        <w:t xml:space="preserve">       Ответ: малая концентрация внимания</w:t>
      </w:r>
    </w:p>
    <w:p w:rsidR="007D2FD0" w:rsidRDefault="007D2FD0" w:rsidP="001261B4">
      <w:pPr>
        <w:jc w:val="both"/>
        <w:rPr>
          <w:b/>
          <w:i/>
          <w:sz w:val="24"/>
          <w:szCs w:val="24"/>
        </w:rPr>
      </w:pPr>
    </w:p>
    <w:p w:rsidR="007D2FD0" w:rsidRDefault="007D2FD0" w:rsidP="007D2FD0">
      <w:pPr>
        <w:ind w:left="426" w:hanging="426"/>
        <w:jc w:val="both"/>
        <w:rPr>
          <w:sz w:val="24"/>
          <w:szCs w:val="24"/>
        </w:rPr>
      </w:pPr>
      <w:r w:rsidRPr="007D2FD0">
        <w:rPr>
          <w:sz w:val="24"/>
          <w:szCs w:val="24"/>
        </w:rPr>
        <w:t xml:space="preserve">       25. Какое влияние на организм оказывает гормон поджелудочной железы инсулин?</w:t>
      </w:r>
    </w:p>
    <w:p w:rsidR="00CC46EB" w:rsidRDefault="007D2FD0" w:rsidP="00CC46EB">
      <w:pPr>
        <w:ind w:left="426" w:hanging="426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7D2FD0">
        <w:rPr>
          <w:b/>
          <w:i/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FB61B4">
        <w:rPr>
          <w:b/>
          <w:i/>
          <w:sz w:val="24"/>
          <w:szCs w:val="24"/>
        </w:rPr>
        <w:t>снижает концентрацию глюкозы</w:t>
      </w:r>
      <w:r w:rsidR="00EF7DF2">
        <w:rPr>
          <w:b/>
          <w:i/>
          <w:sz w:val="24"/>
          <w:szCs w:val="24"/>
        </w:rPr>
        <w:t xml:space="preserve"> (сахара)</w:t>
      </w:r>
      <w:r w:rsidRPr="007D2FD0">
        <w:rPr>
          <w:b/>
          <w:i/>
          <w:sz w:val="24"/>
          <w:szCs w:val="24"/>
        </w:rPr>
        <w:t xml:space="preserve"> в крови</w:t>
      </w:r>
    </w:p>
    <w:p w:rsidR="00CC46EB" w:rsidRDefault="00CC46EB" w:rsidP="00CC46EB">
      <w:pPr>
        <w:ind w:left="426" w:hanging="426"/>
        <w:jc w:val="both"/>
        <w:rPr>
          <w:b/>
          <w:i/>
          <w:sz w:val="24"/>
          <w:szCs w:val="24"/>
        </w:rPr>
      </w:pPr>
    </w:p>
    <w:p w:rsidR="00CC46EB" w:rsidRDefault="00CC46EB" w:rsidP="00CC46EB">
      <w:pPr>
        <w:spacing w:after="160" w:line="259" w:lineRule="auto"/>
        <w:ind w:left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26. </w:t>
      </w:r>
      <w:r w:rsidRPr="00CC46EB">
        <w:rPr>
          <w:sz w:val="24"/>
          <w:szCs w:val="24"/>
        </w:rPr>
        <w:t>Возрастание тонкости анализа внешнего мира обусловлено не только усложнением строения и функции органов чу</w:t>
      </w:r>
      <w:r>
        <w:rPr>
          <w:sz w:val="24"/>
          <w:szCs w:val="24"/>
        </w:rPr>
        <w:t>вств, но прежде всего развитием…………………………………………………………………………………….</w:t>
      </w:r>
    </w:p>
    <w:p w:rsidR="00CC46EB" w:rsidRDefault="00CC46EB" w:rsidP="00CC46EB">
      <w:pPr>
        <w:spacing w:after="160" w:line="259" w:lineRule="auto"/>
        <w:ind w:left="425"/>
        <w:contextualSpacing/>
        <w:jc w:val="both"/>
        <w:rPr>
          <w:b/>
          <w:i/>
          <w:sz w:val="24"/>
          <w:szCs w:val="24"/>
        </w:rPr>
      </w:pPr>
      <w:r w:rsidRPr="00CC46EB">
        <w:rPr>
          <w:b/>
          <w:i/>
          <w:sz w:val="24"/>
          <w:szCs w:val="24"/>
        </w:rPr>
        <w:t>Ответ:</w:t>
      </w:r>
      <w:r>
        <w:rPr>
          <w:b/>
          <w:i/>
          <w:sz w:val="24"/>
          <w:szCs w:val="24"/>
        </w:rPr>
        <w:t xml:space="preserve"> коры больших полушарий</w:t>
      </w:r>
    </w:p>
    <w:p w:rsidR="00CC46EB" w:rsidRDefault="00CC46EB" w:rsidP="00CC46EB">
      <w:pPr>
        <w:spacing w:after="160" w:line="259" w:lineRule="auto"/>
        <w:ind w:left="425"/>
        <w:contextualSpacing/>
        <w:jc w:val="both"/>
        <w:rPr>
          <w:b/>
          <w:i/>
          <w:sz w:val="24"/>
          <w:szCs w:val="24"/>
        </w:rPr>
      </w:pPr>
    </w:p>
    <w:p w:rsidR="00CC46EB" w:rsidRPr="00CC46EB" w:rsidRDefault="00CC46EB" w:rsidP="00CC46EB">
      <w:pPr>
        <w:spacing w:after="160" w:line="259" w:lineRule="auto"/>
        <w:ind w:left="425"/>
        <w:contextualSpacing/>
        <w:jc w:val="both"/>
        <w:rPr>
          <w:bCs/>
          <w:sz w:val="24"/>
          <w:szCs w:val="24"/>
        </w:rPr>
      </w:pPr>
      <w:r w:rsidRPr="00CC46EB">
        <w:rPr>
          <w:sz w:val="24"/>
          <w:szCs w:val="24"/>
        </w:rPr>
        <w:t xml:space="preserve">27. </w:t>
      </w:r>
      <w:r w:rsidRPr="00CC46EB">
        <w:rPr>
          <w:bCs/>
          <w:sz w:val="24"/>
          <w:szCs w:val="24"/>
        </w:rPr>
        <w:t>Какой родничок черепа зарастает на втором году жизни?</w:t>
      </w:r>
    </w:p>
    <w:p w:rsidR="00CC46EB" w:rsidRDefault="00CC46EB" w:rsidP="00CC46EB">
      <w:pPr>
        <w:spacing w:after="160" w:line="259" w:lineRule="auto"/>
        <w:ind w:left="425"/>
        <w:contextualSpacing/>
        <w:jc w:val="both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Ответ: передний (лобный) родничок</w:t>
      </w:r>
    </w:p>
    <w:p w:rsidR="00CC46EB" w:rsidRDefault="00CC46EB" w:rsidP="00CC46EB">
      <w:pPr>
        <w:spacing w:after="160" w:line="259" w:lineRule="auto"/>
        <w:ind w:left="425"/>
        <w:contextualSpacing/>
        <w:jc w:val="both"/>
        <w:rPr>
          <w:b/>
          <w:bCs/>
          <w:i/>
          <w:sz w:val="24"/>
          <w:szCs w:val="24"/>
        </w:rPr>
      </w:pPr>
    </w:p>
    <w:p w:rsidR="00CC46EB" w:rsidRDefault="00CC46EB" w:rsidP="00CC46EB">
      <w:pPr>
        <w:spacing w:after="160" w:line="259" w:lineRule="auto"/>
        <w:ind w:left="425"/>
        <w:contextualSpacing/>
        <w:jc w:val="both"/>
        <w:rPr>
          <w:bCs/>
          <w:sz w:val="24"/>
          <w:szCs w:val="24"/>
        </w:rPr>
      </w:pPr>
      <w:r w:rsidRPr="00CC46EB">
        <w:rPr>
          <w:bCs/>
          <w:sz w:val="24"/>
          <w:szCs w:val="24"/>
        </w:rPr>
        <w:t xml:space="preserve">28. При изучении физического развития детей исследуют не только морфологические и функциональные особенности, но и уровень биологического развития </w:t>
      </w:r>
      <w:r>
        <w:rPr>
          <w:bCs/>
          <w:sz w:val="24"/>
          <w:szCs w:val="24"/>
        </w:rPr>
        <w:t>ребенка, который оценивается по……………………………………………………………………...</w:t>
      </w:r>
    </w:p>
    <w:p w:rsidR="00CC46EB" w:rsidRDefault="00CC46EB" w:rsidP="00CC46EB">
      <w:pPr>
        <w:spacing w:after="160" w:line="259" w:lineRule="auto"/>
        <w:ind w:left="425"/>
        <w:contextualSpacing/>
        <w:jc w:val="both"/>
        <w:rPr>
          <w:b/>
          <w:bCs/>
          <w:i/>
          <w:sz w:val="24"/>
          <w:szCs w:val="24"/>
        </w:rPr>
      </w:pPr>
      <w:r w:rsidRPr="00CC46EB">
        <w:rPr>
          <w:b/>
          <w:bCs/>
          <w:i/>
          <w:sz w:val="24"/>
          <w:szCs w:val="24"/>
        </w:rPr>
        <w:t>Ответ:</w:t>
      </w:r>
      <w:r w:rsidRPr="00CC46EB">
        <w:t xml:space="preserve"> </w:t>
      </w:r>
      <w:r w:rsidRPr="00CC46EB">
        <w:rPr>
          <w:b/>
          <w:bCs/>
          <w:i/>
          <w:sz w:val="24"/>
          <w:szCs w:val="24"/>
        </w:rPr>
        <w:t>формированию зубной системы</w:t>
      </w:r>
    </w:p>
    <w:p w:rsidR="00CC46EB" w:rsidRDefault="00CC46EB" w:rsidP="00CC46EB">
      <w:pPr>
        <w:spacing w:after="160" w:line="259" w:lineRule="auto"/>
        <w:ind w:left="425"/>
        <w:contextualSpacing/>
        <w:jc w:val="both"/>
        <w:rPr>
          <w:b/>
          <w:bCs/>
          <w:i/>
          <w:sz w:val="24"/>
          <w:szCs w:val="24"/>
        </w:rPr>
      </w:pPr>
    </w:p>
    <w:p w:rsidR="00CC46EB" w:rsidRPr="00CC46EB" w:rsidRDefault="00CC46EB" w:rsidP="00CC46EB">
      <w:pPr>
        <w:spacing w:after="160" w:line="259" w:lineRule="auto"/>
        <w:ind w:left="425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29. </w:t>
      </w:r>
      <w:r w:rsidRPr="00CC46EB">
        <w:rPr>
          <w:bCs/>
          <w:sz w:val="24"/>
          <w:szCs w:val="24"/>
        </w:rPr>
        <w:t>Особенно заметные изменения в физическом развитии наблюдаются при нарушении деятельности некоторых желез внутренней секреции. Так карликовость является результатом</w:t>
      </w:r>
      <w:r>
        <w:rPr>
          <w:bCs/>
          <w:sz w:val="24"/>
          <w:szCs w:val="24"/>
        </w:rPr>
        <w:t>…………………………………………………………………</w:t>
      </w:r>
      <w:proofErr w:type="gramStart"/>
      <w:r>
        <w:rPr>
          <w:bCs/>
          <w:sz w:val="24"/>
          <w:szCs w:val="24"/>
        </w:rPr>
        <w:t>…….</w:t>
      </w:r>
      <w:proofErr w:type="gramEnd"/>
      <w:r>
        <w:rPr>
          <w:bCs/>
          <w:sz w:val="24"/>
          <w:szCs w:val="24"/>
        </w:rPr>
        <w:t>.</w:t>
      </w:r>
    </w:p>
    <w:p w:rsidR="001261B4" w:rsidRDefault="00CC46EB" w:rsidP="001261B4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Ответ: гипофункции гипофиза</w:t>
      </w:r>
    </w:p>
    <w:p w:rsidR="00CC46EB" w:rsidRDefault="00CC46EB" w:rsidP="001261B4">
      <w:pPr>
        <w:jc w:val="both"/>
        <w:rPr>
          <w:b/>
          <w:i/>
          <w:sz w:val="24"/>
          <w:szCs w:val="24"/>
        </w:rPr>
      </w:pPr>
    </w:p>
    <w:p w:rsidR="00CC46EB" w:rsidRDefault="00CC46EB" w:rsidP="00996661">
      <w:pPr>
        <w:ind w:left="426" w:hanging="426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   </w:t>
      </w:r>
      <w:r w:rsidR="00996661">
        <w:rPr>
          <w:sz w:val="24"/>
          <w:szCs w:val="24"/>
        </w:rPr>
        <w:t>30. Степень полового созревания, состояние кожных покровов, особенности осанки относят к …………………………</w:t>
      </w:r>
      <w:r w:rsidR="00A534A3">
        <w:rPr>
          <w:sz w:val="24"/>
          <w:szCs w:val="24"/>
        </w:rPr>
        <w:t>……</w:t>
      </w:r>
      <w:r w:rsidR="00996661">
        <w:rPr>
          <w:sz w:val="24"/>
          <w:szCs w:val="24"/>
        </w:rPr>
        <w:t xml:space="preserve"> признакам физического развития.</w:t>
      </w:r>
    </w:p>
    <w:p w:rsidR="00996661" w:rsidRPr="00996661" w:rsidRDefault="00996661" w:rsidP="00996661">
      <w:pPr>
        <w:ind w:left="426" w:hanging="426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850750">
        <w:rPr>
          <w:b/>
          <w:i/>
          <w:sz w:val="24"/>
          <w:szCs w:val="24"/>
        </w:rPr>
        <w:t>Ответ: с</w:t>
      </w:r>
      <w:r w:rsidRPr="00996661">
        <w:rPr>
          <w:b/>
          <w:i/>
          <w:sz w:val="24"/>
          <w:szCs w:val="24"/>
        </w:rPr>
        <w:t xml:space="preserve">оматоскопическим </w:t>
      </w:r>
    </w:p>
    <w:p w:rsidR="00996661" w:rsidRDefault="00996661" w:rsidP="001261B4">
      <w:pPr>
        <w:jc w:val="both"/>
        <w:rPr>
          <w:sz w:val="24"/>
          <w:szCs w:val="24"/>
        </w:rPr>
      </w:pPr>
    </w:p>
    <w:p w:rsidR="00D56354" w:rsidRPr="00AC1527" w:rsidRDefault="00D56354" w:rsidP="00D56354">
      <w:pPr>
        <w:suppressAutoHyphens/>
        <w:autoSpaceDE/>
        <w:autoSpaceDN/>
        <w:adjustRightInd/>
        <w:spacing w:line="360" w:lineRule="auto"/>
        <w:ind w:right="-449"/>
        <w:contextualSpacing/>
        <w:jc w:val="center"/>
        <w:rPr>
          <w:b/>
          <w:sz w:val="24"/>
          <w:szCs w:val="24"/>
        </w:rPr>
      </w:pPr>
      <w:r w:rsidRPr="00AC1527">
        <w:rPr>
          <w:b/>
          <w:sz w:val="24"/>
          <w:szCs w:val="24"/>
        </w:rPr>
        <w:t>Критерии оценивания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28"/>
        <w:gridCol w:w="3724"/>
      </w:tblGrid>
      <w:tr w:rsidR="00D56354" w:rsidRPr="00AC1527" w:rsidTr="00183B2E">
        <w:tc>
          <w:tcPr>
            <w:tcW w:w="5028" w:type="dxa"/>
          </w:tcPr>
          <w:p w:rsidR="00D56354" w:rsidRPr="00AC1527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Критерий</w:t>
            </w:r>
          </w:p>
        </w:tc>
        <w:tc>
          <w:tcPr>
            <w:tcW w:w="3724" w:type="dxa"/>
          </w:tcPr>
          <w:p w:rsidR="00D56354" w:rsidRPr="00AC1527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Максимальное количество баллов</w:t>
            </w:r>
          </w:p>
        </w:tc>
      </w:tr>
      <w:tr w:rsidR="00D56354" w:rsidRPr="00AC1527" w:rsidTr="00183B2E">
        <w:trPr>
          <w:trHeight w:val="741"/>
        </w:trPr>
        <w:tc>
          <w:tcPr>
            <w:tcW w:w="5028" w:type="dxa"/>
          </w:tcPr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i/>
                <w:sz w:val="24"/>
                <w:szCs w:val="24"/>
              </w:rPr>
            </w:pPr>
            <w:r w:rsidRPr="005E4147">
              <w:rPr>
                <w:i/>
                <w:sz w:val="24"/>
                <w:szCs w:val="24"/>
              </w:rPr>
              <w:t>23 вопроса открытого типа</w:t>
            </w:r>
          </w:p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25EA1">
              <w:rPr>
                <w:sz w:val="24"/>
                <w:szCs w:val="24"/>
              </w:rPr>
              <w:t>2, 4, 5, 6, 8-21</w:t>
            </w:r>
            <w:r w:rsidR="00996661">
              <w:rPr>
                <w:sz w:val="24"/>
                <w:szCs w:val="24"/>
              </w:rPr>
              <w:t>, 24, 26-30</w:t>
            </w:r>
            <w:r w:rsidRPr="00A25EA1">
              <w:rPr>
                <w:sz w:val="24"/>
                <w:szCs w:val="24"/>
              </w:rPr>
              <w:t xml:space="preserve"> вопросы</w:t>
            </w:r>
          </w:p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3, 7, 22</w:t>
            </w:r>
            <w:r w:rsidR="00996661">
              <w:rPr>
                <w:sz w:val="24"/>
                <w:szCs w:val="24"/>
              </w:rPr>
              <w:t>, 25</w:t>
            </w:r>
            <w:r>
              <w:rPr>
                <w:sz w:val="24"/>
                <w:szCs w:val="24"/>
              </w:rPr>
              <w:t xml:space="preserve"> вопросы</w:t>
            </w:r>
          </w:p>
          <w:p w:rsidR="00D56354" w:rsidRPr="00A25EA1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23 вопросы</w:t>
            </w:r>
          </w:p>
        </w:tc>
        <w:tc>
          <w:tcPr>
            <w:tcW w:w="3724" w:type="dxa"/>
          </w:tcPr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</w:p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D56354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  <w:p w:rsidR="00D56354" w:rsidRPr="00AC1527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</w:p>
        </w:tc>
      </w:tr>
      <w:tr w:rsidR="00D56354" w:rsidRPr="00AC1527" w:rsidTr="00183B2E">
        <w:tc>
          <w:tcPr>
            <w:tcW w:w="5028" w:type="dxa"/>
          </w:tcPr>
          <w:p w:rsidR="00D56354" w:rsidRPr="00AC1527" w:rsidRDefault="00D56354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Всего:</w:t>
            </w:r>
          </w:p>
        </w:tc>
        <w:tc>
          <w:tcPr>
            <w:tcW w:w="3724" w:type="dxa"/>
          </w:tcPr>
          <w:p w:rsidR="00D56354" w:rsidRPr="00AC1527" w:rsidRDefault="00C43480" w:rsidP="00183B2E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D56354">
              <w:rPr>
                <w:sz w:val="24"/>
                <w:szCs w:val="24"/>
              </w:rPr>
              <w:t xml:space="preserve"> баллов</w:t>
            </w:r>
          </w:p>
        </w:tc>
      </w:tr>
    </w:tbl>
    <w:p w:rsidR="00D56354" w:rsidRDefault="00D56354" w:rsidP="001261B4">
      <w:pPr>
        <w:pStyle w:val="11"/>
        <w:widowControl/>
        <w:tabs>
          <w:tab w:val="left" w:pos="567"/>
        </w:tabs>
        <w:ind w:left="0"/>
        <w:rPr>
          <w:rFonts w:eastAsia="Times New Roman"/>
          <w:b/>
          <w:sz w:val="24"/>
          <w:szCs w:val="24"/>
        </w:rPr>
      </w:pPr>
    </w:p>
    <w:p w:rsidR="00457D83" w:rsidRPr="001B24B5" w:rsidRDefault="00457D83" w:rsidP="00457D83">
      <w:pPr>
        <w:tabs>
          <w:tab w:val="left" w:pos="567"/>
        </w:tabs>
        <w:spacing w:after="200"/>
        <w:ind w:firstLine="600"/>
        <w:contextualSpacing/>
        <w:jc w:val="both"/>
        <w:rPr>
          <w:rFonts w:eastAsia="Calibri"/>
          <w:sz w:val="24"/>
          <w:szCs w:val="24"/>
        </w:rPr>
      </w:pPr>
    </w:p>
    <w:sectPr w:rsidR="00457D83" w:rsidRPr="001B24B5" w:rsidSect="000F0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0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FB43326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0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" w15:restartNumberingAfterBreak="0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7"/>
    <w:multiLevelType w:val="single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8"/>
    <w:multiLevelType w:val="singleLevel"/>
    <w:tmpl w:val="00000008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2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5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5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</w:rPr>
    </w:lvl>
  </w:abstractNum>
  <w:abstractNum w:abstractNumId="17" w15:restartNumberingAfterBreak="0">
    <w:nsid w:val="00000016"/>
    <w:multiLevelType w:val="multilevel"/>
    <w:tmpl w:val="E59C2FB0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0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9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0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1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2" w15:restartNumberingAfterBreak="0">
    <w:nsid w:val="0000001B"/>
    <w:multiLevelType w:val="singleLevel"/>
    <w:tmpl w:val="0000001B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3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4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5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6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27" w15:restartNumberingAfterBreak="0">
    <w:nsid w:val="00000023"/>
    <w:multiLevelType w:val="singleLevel"/>
    <w:tmpl w:val="00000023"/>
    <w:name w:val="WW8Num35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8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9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0" w15:restartNumberingAfterBreak="0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1" w15:restartNumberingAfterBreak="0">
    <w:nsid w:val="00000029"/>
    <w:multiLevelType w:val="singleLevel"/>
    <w:tmpl w:val="0000002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2" w15:restartNumberingAfterBreak="0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3" w15:restartNumberingAfterBreak="0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4" w15:restartNumberingAfterBreak="0">
    <w:nsid w:val="0000002F"/>
    <w:multiLevelType w:val="single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5" w15:restartNumberingAfterBreak="0">
    <w:nsid w:val="00000032"/>
    <w:multiLevelType w:val="singleLevel"/>
    <w:tmpl w:val="00000032"/>
    <w:name w:val="WW8Num51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6" w15:restartNumberingAfterBreak="0">
    <w:nsid w:val="00000033"/>
    <w:multiLevelType w:val="singleLevel"/>
    <w:tmpl w:val="000000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8" w15:restartNumberingAfterBreak="0">
    <w:nsid w:val="00000037"/>
    <w:multiLevelType w:val="multi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00000038"/>
    <w:multiLevelType w:val="multi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 w15:restartNumberingAfterBreak="0">
    <w:nsid w:val="00000039"/>
    <w:multiLevelType w:val="singleLevel"/>
    <w:tmpl w:val="00000039"/>
    <w:name w:val="WW8Num5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1" w15:restartNumberingAfterBreak="0">
    <w:nsid w:val="0000003A"/>
    <w:multiLevelType w:val="singleLevel"/>
    <w:tmpl w:val="0000003A"/>
    <w:name w:val="WW8Num5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2" w15:restartNumberingAfterBreak="0">
    <w:nsid w:val="0000003B"/>
    <w:multiLevelType w:val="singleLevel"/>
    <w:tmpl w:val="0000003B"/>
    <w:name w:val="WW8Num6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3" w15:restartNumberingAfterBreak="0">
    <w:nsid w:val="0000003C"/>
    <w:multiLevelType w:val="multilevel"/>
    <w:tmpl w:val="000000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 w15:restartNumberingAfterBreak="0">
    <w:nsid w:val="0000003D"/>
    <w:multiLevelType w:val="singleLevel"/>
    <w:tmpl w:val="0000003D"/>
    <w:name w:val="WW8Num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5" w15:restartNumberingAfterBreak="0">
    <w:nsid w:val="0000003E"/>
    <w:multiLevelType w:val="multilevel"/>
    <w:tmpl w:val="000000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0000003F"/>
    <w:multiLevelType w:val="singleLevel"/>
    <w:tmpl w:val="0000003F"/>
    <w:name w:val="WW8Num63"/>
    <w:lvl w:ilvl="0">
      <w:start w:val="1"/>
      <w:numFmt w:val="decimal"/>
      <w:suff w:val="nothing"/>
      <w:lvlText w:val="%1."/>
      <w:lvlJc w:val="left"/>
      <w:pPr>
        <w:tabs>
          <w:tab w:val="num" w:pos="852"/>
        </w:tabs>
        <w:ind w:left="852" w:firstLine="0"/>
      </w:pPr>
      <w:rPr>
        <w:rFonts w:ascii="Times New Roman" w:hAnsi="Times New Roman" w:cs="Times New Roman"/>
      </w:rPr>
    </w:lvl>
  </w:abstractNum>
  <w:abstractNum w:abstractNumId="47" w15:restartNumberingAfterBreak="0">
    <w:nsid w:val="00000040"/>
    <w:multiLevelType w:val="multi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00000041"/>
    <w:multiLevelType w:val="multi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00000042"/>
    <w:multiLevelType w:val="singleLevel"/>
    <w:tmpl w:val="00000042"/>
    <w:name w:val="WW8Num67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50" w15:restartNumberingAfterBreak="0">
    <w:nsid w:val="00000043"/>
    <w:multiLevelType w:val="singleLevel"/>
    <w:tmpl w:val="00000043"/>
    <w:name w:val="WW8Num6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51" w15:restartNumberingAfterBreak="0">
    <w:nsid w:val="00000044"/>
    <w:multiLevelType w:val="multilevel"/>
    <w:tmpl w:val="00000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2" w15:restartNumberingAfterBreak="0">
    <w:nsid w:val="00000046"/>
    <w:multiLevelType w:val="multilevel"/>
    <w:tmpl w:val="0000004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>
      <w:start w:val="1"/>
      <w:numFmt w:val="decimal"/>
      <w:lvlText w:val="%4."/>
      <w:lvlJc w:val="left"/>
      <w:pPr>
        <w:tabs>
          <w:tab w:val="num" w:pos="2368"/>
        </w:tabs>
        <w:ind w:left="2368" w:hanging="360"/>
      </w:pPr>
    </w:lvl>
    <w:lvl w:ilvl="4">
      <w:start w:val="1"/>
      <w:numFmt w:val="decimal"/>
      <w:lvlText w:val="%5."/>
      <w:lvlJc w:val="left"/>
      <w:pPr>
        <w:tabs>
          <w:tab w:val="num" w:pos="2728"/>
        </w:tabs>
        <w:ind w:left="2728" w:hanging="360"/>
      </w:pPr>
    </w:lvl>
    <w:lvl w:ilvl="5">
      <w:start w:val="1"/>
      <w:numFmt w:val="decimal"/>
      <w:lvlText w:val="%6."/>
      <w:lvlJc w:val="left"/>
      <w:pPr>
        <w:tabs>
          <w:tab w:val="num" w:pos="3088"/>
        </w:tabs>
        <w:ind w:left="3088" w:hanging="360"/>
      </w:pPr>
    </w:lvl>
    <w:lvl w:ilvl="6">
      <w:start w:val="1"/>
      <w:numFmt w:val="decimal"/>
      <w:lvlText w:val="%7."/>
      <w:lvlJc w:val="left"/>
      <w:pPr>
        <w:tabs>
          <w:tab w:val="num" w:pos="3448"/>
        </w:tabs>
        <w:ind w:left="3448" w:hanging="360"/>
      </w:pPr>
    </w:lvl>
    <w:lvl w:ilvl="7">
      <w:start w:val="1"/>
      <w:numFmt w:val="decimal"/>
      <w:lvlText w:val="%8."/>
      <w:lvlJc w:val="left"/>
      <w:pPr>
        <w:tabs>
          <w:tab w:val="num" w:pos="3808"/>
        </w:tabs>
        <w:ind w:left="3808" w:hanging="360"/>
      </w:pPr>
    </w:lvl>
    <w:lvl w:ilvl="8">
      <w:start w:val="1"/>
      <w:numFmt w:val="decimal"/>
      <w:lvlText w:val="%9."/>
      <w:lvlJc w:val="left"/>
      <w:pPr>
        <w:tabs>
          <w:tab w:val="num" w:pos="4168"/>
        </w:tabs>
        <w:ind w:left="4168" w:hanging="360"/>
      </w:pPr>
    </w:lvl>
  </w:abstractNum>
  <w:abstractNum w:abstractNumId="53" w15:restartNumberingAfterBreak="0">
    <w:nsid w:val="00000047"/>
    <w:multiLevelType w:val="multi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4" w15:restartNumberingAfterBreak="0">
    <w:nsid w:val="00000048"/>
    <w:multiLevelType w:val="multi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>
      <w:start w:val="1"/>
      <w:numFmt w:val="decimal"/>
      <w:lvlText w:val="%4."/>
      <w:lvlJc w:val="left"/>
      <w:pPr>
        <w:tabs>
          <w:tab w:val="num" w:pos="2368"/>
        </w:tabs>
        <w:ind w:left="2368" w:hanging="360"/>
      </w:pPr>
    </w:lvl>
    <w:lvl w:ilvl="4">
      <w:start w:val="1"/>
      <w:numFmt w:val="decimal"/>
      <w:lvlText w:val="%5."/>
      <w:lvlJc w:val="left"/>
      <w:pPr>
        <w:tabs>
          <w:tab w:val="num" w:pos="2728"/>
        </w:tabs>
        <w:ind w:left="2728" w:hanging="360"/>
      </w:pPr>
    </w:lvl>
    <w:lvl w:ilvl="5">
      <w:start w:val="1"/>
      <w:numFmt w:val="decimal"/>
      <w:lvlText w:val="%6."/>
      <w:lvlJc w:val="left"/>
      <w:pPr>
        <w:tabs>
          <w:tab w:val="num" w:pos="3088"/>
        </w:tabs>
        <w:ind w:left="3088" w:hanging="360"/>
      </w:pPr>
    </w:lvl>
    <w:lvl w:ilvl="6">
      <w:start w:val="1"/>
      <w:numFmt w:val="decimal"/>
      <w:lvlText w:val="%7."/>
      <w:lvlJc w:val="left"/>
      <w:pPr>
        <w:tabs>
          <w:tab w:val="num" w:pos="3448"/>
        </w:tabs>
        <w:ind w:left="3448" w:hanging="360"/>
      </w:pPr>
    </w:lvl>
    <w:lvl w:ilvl="7">
      <w:start w:val="1"/>
      <w:numFmt w:val="decimal"/>
      <w:lvlText w:val="%8."/>
      <w:lvlJc w:val="left"/>
      <w:pPr>
        <w:tabs>
          <w:tab w:val="num" w:pos="3808"/>
        </w:tabs>
        <w:ind w:left="3808" w:hanging="360"/>
      </w:pPr>
    </w:lvl>
    <w:lvl w:ilvl="8">
      <w:start w:val="1"/>
      <w:numFmt w:val="decimal"/>
      <w:lvlText w:val="%9."/>
      <w:lvlJc w:val="left"/>
      <w:pPr>
        <w:tabs>
          <w:tab w:val="num" w:pos="4168"/>
        </w:tabs>
        <w:ind w:left="4168" w:hanging="360"/>
      </w:pPr>
    </w:lvl>
  </w:abstractNum>
  <w:abstractNum w:abstractNumId="55" w15:restartNumberingAfterBreak="0">
    <w:nsid w:val="03743664"/>
    <w:multiLevelType w:val="hybridMultilevel"/>
    <w:tmpl w:val="BA528CC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0C067B22"/>
    <w:multiLevelType w:val="hybridMultilevel"/>
    <w:tmpl w:val="7F041A12"/>
    <w:lvl w:ilvl="0" w:tplc="969C5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1E47300A"/>
    <w:multiLevelType w:val="hybridMultilevel"/>
    <w:tmpl w:val="C85AC78C"/>
    <w:lvl w:ilvl="0" w:tplc="F0B4AC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F660E3"/>
    <w:multiLevelType w:val="hybridMultilevel"/>
    <w:tmpl w:val="C85AC78C"/>
    <w:lvl w:ilvl="0" w:tplc="F0B4AC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AE671A"/>
    <w:multiLevelType w:val="hybridMultilevel"/>
    <w:tmpl w:val="966E6FA6"/>
    <w:lvl w:ilvl="0" w:tplc="1C648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297C39DD"/>
    <w:multiLevelType w:val="hybridMultilevel"/>
    <w:tmpl w:val="DF148CEE"/>
    <w:lvl w:ilvl="0" w:tplc="1B40B41C">
      <w:start w:val="5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FC41FCA"/>
    <w:multiLevelType w:val="hybridMultilevel"/>
    <w:tmpl w:val="8976E2AC"/>
    <w:lvl w:ilvl="0" w:tplc="3878CE8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332B3DBB"/>
    <w:multiLevelType w:val="hybridMultilevel"/>
    <w:tmpl w:val="1DE432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3" w15:restartNumberingAfterBreak="0">
    <w:nsid w:val="3C817291"/>
    <w:multiLevelType w:val="hybridMultilevel"/>
    <w:tmpl w:val="DBBC6C7A"/>
    <w:lvl w:ilvl="0" w:tplc="21B46C6C">
      <w:start w:val="1"/>
      <w:numFmt w:val="decimal"/>
      <w:lvlText w:val="%1."/>
      <w:lvlJc w:val="left"/>
      <w:pPr>
        <w:ind w:left="360" w:hanging="360"/>
      </w:pPr>
      <w:rPr>
        <w:rFonts w:eastAsia="Segoe UI"/>
        <w:color w:val="000000"/>
        <w:sz w:val="25"/>
      </w:rPr>
    </w:lvl>
    <w:lvl w:ilvl="1" w:tplc="04190019">
      <w:start w:val="1"/>
      <w:numFmt w:val="lowerLetter"/>
      <w:lvlText w:val="%2."/>
      <w:lvlJc w:val="left"/>
      <w:pPr>
        <w:ind w:left="3120" w:hanging="360"/>
      </w:pPr>
    </w:lvl>
    <w:lvl w:ilvl="2" w:tplc="0419001B">
      <w:start w:val="1"/>
      <w:numFmt w:val="lowerRoman"/>
      <w:lvlText w:val="%3."/>
      <w:lvlJc w:val="right"/>
      <w:pPr>
        <w:ind w:left="3840" w:hanging="180"/>
      </w:pPr>
    </w:lvl>
    <w:lvl w:ilvl="3" w:tplc="0419000F">
      <w:start w:val="1"/>
      <w:numFmt w:val="decimal"/>
      <w:lvlText w:val="%4."/>
      <w:lvlJc w:val="left"/>
      <w:pPr>
        <w:ind w:left="4560" w:hanging="360"/>
      </w:pPr>
    </w:lvl>
    <w:lvl w:ilvl="4" w:tplc="04190019">
      <w:start w:val="1"/>
      <w:numFmt w:val="lowerLetter"/>
      <w:lvlText w:val="%5."/>
      <w:lvlJc w:val="left"/>
      <w:pPr>
        <w:ind w:left="5280" w:hanging="360"/>
      </w:pPr>
    </w:lvl>
    <w:lvl w:ilvl="5" w:tplc="0419001B">
      <w:start w:val="1"/>
      <w:numFmt w:val="lowerRoman"/>
      <w:lvlText w:val="%6."/>
      <w:lvlJc w:val="right"/>
      <w:pPr>
        <w:ind w:left="6000" w:hanging="180"/>
      </w:pPr>
    </w:lvl>
    <w:lvl w:ilvl="6" w:tplc="0419000F">
      <w:start w:val="1"/>
      <w:numFmt w:val="decimal"/>
      <w:lvlText w:val="%7."/>
      <w:lvlJc w:val="left"/>
      <w:pPr>
        <w:ind w:left="6720" w:hanging="360"/>
      </w:pPr>
    </w:lvl>
    <w:lvl w:ilvl="7" w:tplc="04190019">
      <w:start w:val="1"/>
      <w:numFmt w:val="lowerLetter"/>
      <w:lvlText w:val="%8."/>
      <w:lvlJc w:val="left"/>
      <w:pPr>
        <w:ind w:left="7440" w:hanging="360"/>
      </w:pPr>
    </w:lvl>
    <w:lvl w:ilvl="8" w:tplc="0419001B">
      <w:start w:val="1"/>
      <w:numFmt w:val="lowerRoman"/>
      <w:lvlText w:val="%9."/>
      <w:lvlJc w:val="right"/>
      <w:pPr>
        <w:ind w:left="8160" w:hanging="180"/>
      </w:pPr>
    </w:lvl>
  </w:abstractNum>
  <w:abstractNum w:abstractNumId="64" w15:restartNumberingAfterBreak="0">
    <w:nsid w:val="3DBE67D3"/>
    <w:multiLevelType w:val="hybridMultilevel"/>
    <w:tmpl w:val="620499E4"/>
    <w:lvl w:ilvl="0" w:tplc="0419000F">
      <w:start w:val="7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893EF7"/>
    <w:multiLevelType w:val="hybridMultilevel"/>
    <w:tmpl w:val="C85AC78C"/>
    <w:lvl w:ilvl="0" w:tplc="F0B4AC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4B227FC"/>
    <w:multiLevelType w:val="hybridMultilevel"/>
    <w:tmpl w:val="C85AC78C"/>
    <w:lvl w:ilvl="0" w:tplc="F0B4AC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BE00CAD"/>
    <w:multiLevelType w:val="hybridMultilevel"/>
    <w:tmpl w:val="56069B36"/>
    <w:lvl w:ilvl="0" w:tplc="E932A4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4EF43904"/>
    <w:multiLevelType w:val="hybridMultilevel"/>
    <w:tmpl w:val="6366A68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19D461A"/>
    <w:multiLevelType w:val="hybridMultilevel"/>
    <w:tmpl w:val="0E38F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77E4614"/>
    <w:multiLevelType w:val="hybridMultilevel"/>
    <w:tmpl w:val="21D09A36"/>
    <w:lvl w:ilvl="0" w:tplc="12DE1E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72032699"/>
    <w:multiLevelType w:val="hybridMultilevel"/>
    <w:tmpl w:val="BF8A83D4"/>
    <w:lvl w:ilvl="0" w:tplc="ADE852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73D46B70"/>
    <w:multiLevelType w:val="hybridMultilevel"/>
    <w:tmpl w:val="E1A62E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4330681"/>
    <w:multiLevelType w:val="hybridMultilevel"/>
    <w:tmpl w:val="302A2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45A01CE"/>
    <w:multiLevelType w:val="hybridMultilevel"/>
    <w:tmpl w:val="2008172A"/>
    <w:lvl w:ilvl="0" w:tplc="EDFA450A">
      <w:start w:val="79"/>
      <w:numFmt w:val="decimal"/>
      <w:lvlText w:val="%1."/>
      <w:lvlJc w:val="left"/>
      <w:pPr>
        <w:ind w:left="-180" w:hanging="360"/>
      </w:pPr>
    </w:lvl>
    <w:lvl w:ilvl="1" w:tplc="04190019">
      <w:start w:val="1"/>
      <w:numFmt w:val="lowerLetter"/>
      <w:lvlText w:val="%2."/>
      <w:lvlJc w:val="left"/>
      <w:pPr>
        <w:ind w:left="540" w:hanging="360"/>
      </w:pPr>
    </w:lvl>
    <w:lvl w:ilvl="2" w:tplc="0419001B">
      <w:start w:val="1"/>
      <w:numFmt w:val="lowerRoman"/>
      <w:lvlText w:val="%3."/>
      <w:lvlJc w:val="right"/>
      <w:pPr>
        <w:ind w:left="1260" w:hanging="180"/>
      </w:pPr>
    </w:lvl>
    <w:lvl w:ilvl="3" w:tplc="0419000F">
      <w:start w:val="1"/>
      <w:numFmt w:val="decimal"/>
      <w:lvlText w:val="%4."/>
      <w:lvlJc w:val="left"/>
      <w:pPr>
        <w:ind w:left="1980" w:hanging="360"/>
      </w:pPr>
    </w:lvl>
    <w:lvl w:ilvl="4" w:tplc="04190019">
      <w:start w:val="1"/>
      <w:numFmt w:val="lowerLetter"/>
      <w:lvlText w:val="%5."/>
      <w:lvlJc w:val="left"/>
      <w:pPr>
        <w:ind w:left="2700" w:hanging="360"/>
      </w:pPr>
    </w:lvl>
    <w:lvl w:ilvl="5" w:tplc="0419001B">
      <w:start w:val="1"/>
      <w:numFmt w:val="lowerRoman"/>
      <w:lvlText w:val="%6."/>
      <w:lvlJc w:val="right"/>
      <w:pPr>
        <w:ind w:left="3420" w:hanging="180"/>
      </w:pPr>
    </w:lvl>
    <w:lvl w:ilvl="6" w:tplc="0419000F">
      <w:start w:val="1"/>
      <w:numFmt w:val="decimal"/>
      <w:lvlText w:val="%7."/>
      <w:lvlJc w:val="left"/>
      <w:pPr>
        <w:ind w:left="4140" w:hanging="360"/>
      </w:pPr>
    </w:lvl>
    <w:lvl w:ilvl="7" w:tplc="04190019">
      <w:start w:val="1"/>
      <w:numFmt w:val="lowerLetter"/>
      <w:lvlText w:val="%8."/>
      <w:lvlJc w:val="left"/>
      <w:pPr>
        <w:ind w:left="4860" w:hanging="360"/>
      </w:pPr>
    </w:lvl>
    <w:lvl w:ilvl="8" w:tplc="0419001B">
      <w:start w:val="1"/>
      <w:numFmt w:val="lowerRoman"/>
      <w:lvlText w:val="%9."/>
      <w:lvlJc w:val="right"/>
      <w:pPr>
        <w:ind w:left="5580" w:hanging="180"/>
      </w:pPr>
    </w:lvl>
  </w:abstractNum>
  <w:abstractNum w:abstractNumId="75" w15:restartNumberingAfterBreak="0">
    <w:nsid w:val="79C2520C"/>
    <w:multiLevelType w:val="hybridMultilevel"/>
    <w:tmpl w:val="4544AAD0"/>
    <w:lvl w:ilvl="0" w:tplc="EB7E06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 w15:restartNumberingAfterBreak="0">
    <w:nsid w:val="7C0810C6"/>
    <w:multiLevelType w:val="hybridMultilevel"/>
    <w:tmpl w:val="0FFC8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</w:num>
  <w:num w:numId="2">
    <w:abstractNumId w:val="2"/>
    <w:lvlOverride w:ilvl="0">
      <w:startOverride w:val="1"/>
    </w:lvlOverride>
  </w:num>
  <w:num w:numId="3">
    <w:abstractNumId w:val="73"/>
  </w:num>
  <w:num w:numId="4">
    <w:abstractNumId w:val="59"/>
  </w:num>
  <w:num w:numId="5">
    <w:abstractNumId w:val="70"/>
  </w:num>
  <w:num w:numId="6">
    <w:abstractNumId w:val="56"/>
  </w:num>
  <w:num w:numId="7">
    <w:abstractNumId w:val="67"/>
  </w:num>
  <w:num w:numId="8">
    <w:abstractNumId w:val="61"/>
  </w:num>
  <w:num w:numId="9">
    <w:abstractNumId w:val="75"/>
  </w:num>
  <w:num w:numId="10">
    <w:abstractNumId w:val="71"/>
  </w:num>
  <w:num w:numId="11">
    <w:abstractNumId w:val="76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13">
    <w:abstractNumId w:val="17"/>
    <w:lvlOverride w:ilvl="0">
      <w:startOverride w:val="1"/>
    </w:lvlOverride>
    <w:lvlOverride w:ilvl="1">
      <w:startOverride w:val="7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</w:num>
  <w:num w:numId="16">
    <w:abstractNumId w:val="34"/>
    <w:lvlOverride w:ilvl="0">
      <w:startOverride w:val="1"/>
    </w:lvlOverride>
  </w:num>
  <w:num w:numId="17">
    <w:abstractNumId w:val="22"/>
    <w:lvlOverride w:ilvl="0">
      <w:startOverride w:val="1"/>
    </w:lvlOverride>
  </w:num>
  <w:num w:numId="18">
    <w:abstractNumId w:val="19"/>
    <w:lvlOverride w:ilvl="0">
      <w:startOverride w:val="1"/>
    </w:lvlOverride>
  </w:num>
  <w:num w:numId="19">
    <w:abstractNumId w:val="5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</w:num>
  <w:num w:numId="21">
    <w:abstractNumId w:val="32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29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31"/>
    <w:lvlOverride w:ilvl="0">
      <w:startOverride w:val="1"/>
    </w:lvlOverride>
  </w:num>
  <w:num w:numId="29">
    <w:abstractNumId w:val="25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28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35"/>
    <w:lvlOverride w:ilvl="0">
      <w:startOverride w:val="1"/>
    </w:lvlOverride>
  </w:num>
  <w:num w:numId="34">
    <w:abstractNumId w:val="30"/>
    <w:lvlOverride w:ilvl="0">
      <w:startOverride w:val="1"/>
    </w:lvlOverride>
  </w:num>
  <w:num w:numId="35">
    <w:abstractNumId w:val="23"/>
    <w:lvlOverride w:ilvl="0">
      <w:startOverride w:val="1"/>
    </w:lvlOverride>
  </w:num>
  <w:num w:numId="36">
    <w:abstractNumId w:val="24"/>
    <w:lvlOverride w:ilvl="0">
      <w:startOverride w:val="1"/>
    </w:lvlOverride>
  </w:num>
  <w:num w:numId="37">
    <w:abstractNumId w:val="12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11"/>
    <w:lvlOverride w:ilvl="0">
      <w:startOverride w:val="1"/>
    </w:lvlOverride>
  </w:num>
  <w:num w:numId="40">
    <w:abstractNumId w:val="1"/>
    <w:lvlOverride w:ilvl="0">
      <w:startOverride w:val="10"/>
    </w:lvlOverride>
  </w:num>
  <w:num w:numId="41">
    <w:abstractNumId w:val="33"/>
    <w:lvlOverride w:ilvl="0">
      <w:startOverride w:val="1"/>
    </w:lvlOverride>
  </w:num>
  <w:num w:numId="42">
    <w:abstractNumId w:val="20"/>
    <w:lvlOverride w:ilvl="0">
      <w:startOverride w:val="1"/>
    </w:lvlOverride>
  </w:num>
  <w:num w:numId="43">
    <w:abstractNumId w:val="21"/>
    <w:lvlOverride w:ilvl="0">
      <w:startOverride w:val="1"/>
    </w:lvlOverride>
  </w:num>
  <w:num w:numId="44">
    <w:abstractNumId w:val="14"/>
    <w:lvlOverride w:ilvl="0">
      <w:startOverride w:val="1"/>
    </w:lvlOverride>
  </w:num>
  <w:num w:numId="45">
    <w:abstractNumId w:val="27"/>
    <w:lvlOverride w:ilvl="0">
      <w:startOverride w:val="2"/>
    </w:lvlOverride>
  </w:num>
  <w:num w:numId="46">
    <w:abstractNumId w:val="16"/>
    <w:lvlOverride w:ilvl="0">
      <w:startOverride w:val="5"/>
    </w:lvlOverride>
  </w:num>
  <w:num w:numId="47">
    <w:abstractNumId w:val="5"/>
    <w:lvlOverride w:ilvl="0">
      <w:startOverride w:val="1"/>
    </w:lvlOverride>
  </w:num>
  <w:num w:numId="48">
    <w:abstractNumId w:val="13"/>
    <w:lvlOverride w:ilvl="0">
      <w:startOverride w:val="1"/>
    </w:lvlOverride>
  </w:num>
  <w:num w:numId="49">
    <w:abstractNumId w:val="37"/>
    <w:lvlOverride w:ilvl="0">
      <w:startOverride w:val="1"/>
    </w:lvlOverride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0"/>
    <w:lvlOverride w:ilvl="0">
      <w:startOverride w:val="5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0"/>
    <w:lvlOverride w:ilvl="0">
      <w:startOverride w:val="1"/>
    </w:lvlOverride>
  </w:num>
  <w:num w:numId="54">
    <w:abstractNumId w:val="41"/>
    <w:lvlOverride w:ilvl="0">
      <w:startOverride w:val="1"/>
    </w:lvlOverride>
  </w:num>
  <w:num w:numId="55">
    <w:abstractNumId w:val="42"/>
    <w:lvlOverride w:ilvl="0">
      <w:startOverride w:val="1"/>
    </w:lvlOverride>
  </w:num>
  <w:num w:numId="5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4"/>
    <w:lvlOverride w:ilvl="0">
      <w:startOverride w:val="1"/>
    </w:lvlOverride>
  </w:num>
  <w:num w:numId="5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6"/>
    <w:lvlOverride w:ilvl="0">
      <w:startOverride w:val="1"/>
    </w:lvlOverride>
  </w:num>
  <w:num w:numId="6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9"/>
    <w:lvlOverride w:ilvl="0">
      <w:startOverride w:val="1"/>
    </w:lvlOverride>
  </w:num>
  <w:num w:numId="63">
    <w:abstractNumId w:val="50"/>
    <w:lvlOverride w:ilvl="0">
      <w:startOverride w:val="1"/>
    </w:lvlOverride>
  </w:num>
  <w:num w:numId="6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4"/>
    <w:lvlOverride w:ilvl="0">
      <w:startOverride w:val="7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4"/>
    <w:lvlOverride w:ilvl="0">
      <w:startOverride w:val="7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6"/>
    <w:lvlOverride w:ilvl="0">
      <w:startOverride w:val="1"/>
    </w:lvlOverride>
  </w:num>
  <w:num w:numId="7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2"/>
  </w:num>
  <w:num w:numId="73">
    <w:abstractNumId w:val="66"/>
  </w:num>
  <w:num w:numId="74">
    <w:abstractNumId w:val="58"/>
  </w:num>
  <w:num w:numId="75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5"/>
  </w:num>
  <w:num w:numId="77">
    <w:abstractNumId w:val="57"/>
  </w:num>
  <w:num w:numId="78">
    <w:abstractNumId w:val="6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05417"/>
    <w:rsid w:val="00014EFF"/>
    <w:rsid w:val="0002396F"/>
    <w:rsid w:val="000273A5"/>
    <w:rsid w:val="000468B9"/>
    <w:rsid w:val="000724D4"/>
    <w:rsid w:val="000913C9"/>
    <w:rsid w:val="0009347A"/>
    <w:rsid w:val="00093904"/>
    <w:rsid w:val="000A0E4B"/>
    <w:rsid w:val="000D118C"/>
    <w:rsid w:val="000E26B7"/>
    <w:rsid w:val="000F06D8"/>
    <w:rsid w:val="000F4A49"/>
    <w:rsid w:val="00101EEE"/>
    <w:rsid w:val="001052D4"/>
    <w:rsid w:val="00121365"/>
    <w:rsid w:val="001261B4"/>
    <w:rsid w:val="001802F6"/>
    <w:rsid w:val="00183B2E"/>
    <w:rsid w:val="00191BC5"/>
    <w:rsid w:val="001A6760"/>
    <w:rsid w:val="001B1085"/>
    <w:rsid w:val="001B1B93"/>
    <w:rsid w:val="001B3EC5"/>
    <w:rsid w:val="001E2A63"/>
    <w:rsid w:val="001F598F"/>
    <w:rsid w:val="00203207"/>
    <w:rsid w:val="0022578C"/>
    <w:rsid w:val="00244ABD"/>
    <w:rsid w:val="00255851"/>
    <w:rsid w:val="00255F7E"/>
    <w:rsid w:val="002703DE"/>
    <w:rsid w:val="002910B7"/>
    <w:rsid w:val="002C3A78"/>
    <w:rsid w:val="002C6B6E"/>
    <w:rsid w:val="002F45B6"/>
    <w:rsid w:val="002F792C"/>
    <w:rsid w:val="00310A09"/>
    <w:rsid w:val="003209FA"/>
    <w:rsid w:val="00333705"/>
    <w:rsid w:val="0036091C"/>
    <w:rsid w:val="00372DBD"/>
    <w:rsid w:val="003761D3"/>
    <w:rsid w:val="0038213E"/>
    <w:rsid w:val="003904B9"/>
    <w:rsid w:val="003A759E"/>
    <w:rsid w:val="003F3B28"/>
    <w:rsid w:val="003F4AD4"/>
    <w:rsid w:val="00414148"/>
    <w:rsid w:val="00427346"/>
    <w:rsid w:val="00432909"/>
    <w:rsid w:val="00433D25"/>
    <w:rsid w:val="0045530C"/>
    <w:rsid w:val="00457D83"/>
    <w:rsid w:val="004C60CE"/>
    <w:rsid w:val="004F7FF2"/>
    <w:rsid w:val="005514F0"/>
    <w:rsid w:val="00562212"/>
    <w:rsid w:val="00573432"/>
    <w:rsid w:val="00583DA9"/>
    <w:rsid w:val="00596610"/>
    <w:rsid w:val="005E3A8B"/>
    <w:rsid w:val="00660C65"/>
    <w:rsid w:val="006A66D1"/>
    <w:rsid w:val="006C0EBF"/>
    <w:rsid w:val="006D0B69"/>
    <w:rsid w:val="006E7134"/>
    <w:rsid w:val="00700B73"/>
    <w:rsid w:val="00741083"/>
    <w:rsid w:val="0074310D"/>
    <w:rsid w:val="00744D4D"/>
    <w:rsid w:val="007463A0"/>
    <w:rsid w:val="00773213"/>
    <w:rsid w:val="007758CE"/>
    <w:rsid w:val="0077621A"/>
    <w:rsid w:val="007836DD"/>
    <w:rsid w:val="00791EC4"/>
    <w:rsid w:val="00795108"/>
    <w:rsid w:val="007A4219"/>
    <w:rsid w:val="007D2FD0"/>
    <w:rsid w:val="007D60BF"/>
    <w:rsid w:val="007F79CD"/>
    <w:rsid w:val="008401F6"/>
    <w:rsid w:val="008415A1"/>
    <w:rsid w:val="00850750"/>
    <w:rsid w:val="008A7054"/>
    <w:rsid w:val="008B26C9"/>
    <w:rsid w:val="008C13AF"/>
    <w:rsid w:val="008C6AE4"/>
    <w:rsid w:val="008D1C96"/>
    <w:rsid w:val="008F106A"/>
    <w:rsid w:val="00905417"/>
    <w:rsid w:val="00906941"/>
    <w:rsid w:val="00967FFD"/>
    <w:rsid w:val="009729C8"/>
    <w:rsid w:val="00996661"/>
    <w:rsid w:val="009B348B"/>
    <w:rsid w:val="00A325A3"/>
    <w:rsid w:val="00A36E0B"/>
    <w:rsid w:val="00A50A92"/>
    <w:rsid w:val="00A534A3"/>
    <w:rsid w:val="00A65483"/>
    <w:rsid w:val="00A66FF3"/>
    <w:rsid w:val="00A77400"/>
    <w:rsid w:val="00A90487"/>
    <w:rsid w:val="00A91162"/>
    <w:rsid w:val="00AA7B0A"/>
    <w:rsid w:val="00AC1527"/>
    <w:rsid w:val="00AE17A4"/>
    <w:rsid w:val="00AF0A03"/>
    <w:rsid w:val="00AF7766"/>
    <w:rsid w:val="00B02B3E"/>
    <w:rsid w:val="00B04767"/>
    <w:rsid w:val="00B07DA4"/>
    <w:rsid w:val="00B10CB0"/>
    <w:rsid w:val="00B340A4"/>
    <w:rsid w:val="00B431A6"/>
    <w:rsid w:val="00B652F3"/>
    <w:rsid w:val="00B661AD"/>
    <w:rsid w:val="00BA4176"/>
    <w:rsid w:val="00BC0583"/>
    <w:rsid w:val="00BD3EE5"/>
    <w:rsid w:val="00C23E20"/>
    <w:rsid w:val="00C35146"/>
    <w:rsid w:val="00C43480"/>
    <w:rsid w:val="00C65081"/>
    <w:rsid w:val="00C65BDF"/>
    <w:rsid w:val="00C72957"/>
    <w:rsid w:val="00C868B3"/>
    <w:rsid w:val="00CC46EB"/>
    <w:rsid w:val="00CD1DA2"/>
    <w:rsid w:val="00CF57CF"/>
    <w:rsid w:val="00CF732C"/>
    <w:rsid w:val="00D00F67"/>
    <w:rsid w:val="00D05BED"/>
    <w:rsid w:val="00D11E62"/>
    <w:rsid w:val="00D15EE7"/>
    <w:rsid w:val="00D20051"/>
    <w:rsid w:val="00D230C7"/>
    <w:rsid w:val="00D458D3"/>
    <w:rsid w:val="00D54DF5"/>
    <w:rsid w:val="00D55931"/>
    <w:rsid w:val="00D56354"/>
    <w:rsid w:val="00D569F5"/>
    <w:rsid w:val="00D63073"/>
    <w:rsid w:val="00E016E4"/>
    <w:rsid w:val="00E11C3B"/>
    <w:rsid w:val="00E1549E"/>
    <w:rsid w:val="00E30D1B"/>
    <w:rsid w:val="00E35189"/>
    <w:rsid w:val="00E619ED"/>
    <w:rsid w:val="00E948EB"/>
    <w:rsid w:val="00EB3819"/>
    <w:rsid w:val="00EE3A3C"/>
    <w:rsid w:val="00EE513E"/>
    <w:rsid w:val="00EF294D"/>
    <w:rsid w:val="00EF7DF2"/>
    <w:rsid w:val="00F117E5"/>
    <w:rsid w:val="00F52A24"/>
    <w:rsid w:val="00F71820"/>
    <w:rsid w:val="00F83ACD"/>
    <w:rsid w:val="00F862B1"/>
    <w:rsid w:val="00F9008D"/>
    <w:rsid w:val="00F935F4"/>
    <w:rsid w:val="00FA1DFF"/>
    <w:rsid w:val="00FB5787"/>
    <w:rsid w:val="00FB61B4"/>
    <w:rsid w:val="00FC24FE"/>
    <w:rsid w:val="00FC3E8B"/>
    <w:rsid w:val="00FD54F2"/>
    <w:rsid w:val="00FE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832A33-DF0F-419A-ACE5-6148519D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E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3E20"/>
    <w:pPr>
      <w:keepNext/>
      <w:shd w:val="clear" w:color="auto" w:fill="FFFFFF"/>
      <w:autoSpaceDN/>
      <w:adjustRightInd/>
      <w:spacing w:before="413" w:line="413" w:lineRule="exact"/>
      <w:ind w:left="586"/>
      <w:outlineLvl w:val="0"/>
    </w:pPr>
    <w:rPr>
      <w:b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F935F4"/>
    <w:pPr>
      <w:keepNext/>
      <w:widowControl/>
      <w:numPr>
        <w:ilvl w:val="1"/>
        <w:numId w:val="11"/>
      </w:numPr>
      <w:autoSpaceDE/>
      <w:autoSpaceDN/>
      <w:adjustRightInd/>
      <w:jc w:val="center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DA4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  <w:lang w:eastAsia="en-US"/>
    </w:rPr>
  </w:style>
  <w:style w:type="paragraph" w:styleId="7">
    <w:name w:val="heading 7"/>
    <w:basedOn w:val="a"/>
    <w:next w:val="a"/>
    <w:link w:val="70"/>
    <w:semiHidden/>
    <w:unhideWhenUsed/>
    <w:qFormat/>
    <w:rsid w:val="00C23E20"/>
    <w:pPr>
      <w:widowControl/>
      <w:autoSpaceDE/>
      <w:autoSpaceDN/>
      <w:adjustRightInd/>
      <w:spacing w:before="240" w:after="60"/>
      <w:outlineLvl w:val="6"/>
    </w:pPr>
    <w:rPr>
      <w:rFonts w:ascii="Calibri" w:hAnsi="Calibri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C23E20"/>
    <w:pPr>
      <w:widowControl/>
      <w:tabs>
        <w:tab w:val="num" w:pos="1584"/>
      </w:tabs>
      <w:overflowPunct w:val="0"/>
      <w:autoSpaceDN/>
      <w:adjustRightInd/>
      <w:spacing w:before="240" w:after="60"/>
      <w:ind w:left="1584" w:hanging="1584"/>
      <w:outlineLvl w:val="8"/>
    </w:pPr>
    <w:rPr>
      <w:rFonts w:ascii="Cambria" w:hAnsi="Cambria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E1549E"/>
    <w:pPr>
      <w:ind w:left="720"/>
      <w:contextualSpacing/>
    </w:pPr>
    <w:rPr>
      <w:rFonts w:eastAsia="Calibri"/>
    </w:rPr>
  </w:style>
  <w:style w:type="paragraph" w:customStyle="1" w:styleId="Default">
    <w:name w:val="Default"/>
    <w:qFormat/>
    <w:rsid w:val="00E154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1">
    <w:name w:val="Body Text Indent 3"/>
    <w:basedOn w:val="a"/>
    <w:link w:val="32"/>
    <w:uiPriority w:val="99"/>
    <w:rsid w:val="00E1549E"/>
    <w:pPr>
      <w:widowControl/>
      <w:suppressAutoHyphens/>
      <w:overflowPunct w:val="0"/>
      <w:autoSpaceDN/>
      <w:adjustRightInd/>
      <w:spacing w:after="120"/>
      <w:ind w:left="283"/>
      <w:textAlignment w:val="baseline"/>
    </w:pPr>
    <w:rPr>
      <w:rFonts w:eastAsia="DejaVu Sans"/>
      <w:sz w:val="16"/>
      <w:szCs w:val="16"/>
      <w:lang w:eastAsia="zh-CN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1549E"/>
    <w:rPr>
      <w:rFonts w:ascii="Times New Roman" w:eastAsia="DejaVu Sans" w:hAnsi="Times New Roman" w:cs="Times New Roman"/>
      <w:sz w:val="16"/>
      <w:szCs w:val="16"/>
      <w:lang w:eastAsia="zh-CN"/>
    </w:rPr>
  </w:style>
  <w:style w:type="paragraph" w:styleId="a3">
    <w:name w:val="List Paragraph"/>
    <w:basedOn w:val="a"/>
    <w:uiPriority w:val="34"/>
    <w:qFormat/>
    <w:rsid w:val="00E1549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E30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"/>
    <w:rsid w:val="007758CE"/>
    <w:pPr>
      <w:widowControl/>
      <w:overflowPunct w:val="0"/>
      <w:autoSpaceDN/>
      <w:adjustRightInd/>
      <w:spacing w:after="120"/>
      <w:ind w:left="283"/>
      <w:textAlignment w:val="baseline"/>
    </w:pPr>
    <w:rPr>
      <w:rFonts w:ascii="Courier New" w:hAnsi="Courier New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F935F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C23E20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ar-SA"/>
    </w:rPr>
  </w:style>
  <w:style w:type="character" w:customStyle="1" w:styleId="70">
    <w:name w:val="Заголовок 7 Знак"/>
    <w:basedOn w:val="a0"/>
    <w:link w:val="7"/>
    <w:semiHidden/>
    <w:rsid w:val="00C23E20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C23E20"/>
    <w:rPr>
      <w:rFonts w:ascii="Cambria" w:eastAsia="Times New Roman" w:hAnsi="Cambria" w:cs="Times New Roman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C23E20"/>
  </w:style>
  <w:style w:type="character" w:styleId="a5">
    <w:name w:val="Hyperlink"/>
    <w:uiPriority w:val="99"/>
    <w:unhideWhenUsed/>
    <w:rsid w:val="00C23E2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23E20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C23E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footnote text"/>
    <w:basedOn w:val="a"/>
    <w:link w:val="a9"/>
    <w:semiHidden/>
    <w:unhideWhenUsed/>
    <w:rsid w:val="00C23E20"/>
    <w:pPr>
      <w:widowControl/>
      <w:autoSpaceDE/>
      <w:autoSpaceDN/>
      <w:adjustRightInd/>
    </w:pPr>
    <w:rPr>
      <w:lang w:eastAsia="ar-SA"/>
    </w:rPr>
  </w:style>
  <w:style w:type="character" w:customStyle="1" w:styleId="a9">
    <w:name w:val="Текст сноски Знак"/>
    <w:basedOn w:val="a0"/>
    <w:link w:val="a8"/>
    <w:semiHidden/>
    <w:rsid w:val="00C23E2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C23E20"/>
    <w:pPr>
      <w:tabs>
        <w:tab w:val="center" w:pos="4153"/>
        <w:tab w:val="right" w:pos="8306"/>
      </w:tabs>
      <w:autoSpaceDN/>
      <w:adjustRightInd/>
    </w:pPr>
    <w:rPr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23E2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13"/>
    <w:uiPriority w:val="99"/>
    <w:semiHidden/>
    <w:unhideWhenUsed/>
    <w:rsid w:val="00C23E20"/>
    <w:pPr>
      <w:widowControl/>
      <w:tabs>
        <w:tab w:val="center" w:pos="4677"/>
        <w:tab w:val="right" w:pos="9355"/>
      </w:tabs>
      <w:overflowPunct w:val="0"/>
      <w:autoSpaceDN/>
      <w:adjustRightInd/>
    </w:pPr>
    <w:rPr>
      <w:rFonts w:ascii="Courier New" w:hAnsi="Courier New"/>
      <w:sz w:val="22"/>
      <w:lang w:eastAsia="ar-SA"/>
    </w:rPr>
  </w:style>
  <w:style w:type="character" w:customStyle="1" w:styleId="ad">
    <w:name w:val="Нижний колонтитул Знак"/>
    <w:basedOn w:val="a0"/>
    <w:uiPriority w:val="99"/>
    <w:semiHidden/>
    <w:rsid w:val="00C23E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semiHidden/>
    <w:unhideWhenUsed/>
    <w:rsid w:val="00C23E20"/>
    <w:pPr>
      <w:widowControl/>
      <w:overflowPunct w:val="0"/>
      <w:autoSpaceDN/>
      <w:adjustRightInd/>
      <w:spacing w:after="120"/>
    </w:pPr>
    <w:rPr>
      <w:rFonts w:ascii="Courier New" w:hAnsi="Courier New"/>
      <w:sz w:val="22"/>
      <w:lang w:eastAsia="ar-SA"/>
    </w:rPr>
  </w:style>
  <w:style w:type="character" w:customStyle="1" w:styleId="af">
    <w:name w:val="Основной текст Знак"/>
    <w:basedOn w:val="a0"/>
    <w:link w:val="ae"/>
    <w:semiHidden/>
    <w:rsid w:val="00C23E20"/>
    <w:rPr>
      <w:rFonts w:ascii="Courier New" w:eastAsia="Times New Roman" w:hAnsi="Courier New" w:cs="Times New Roman"/>
      <w:szCs w:val="20"/>
      <w:lang w:eastAsia="ar-SA"/>
    </w:rPr>
  </w:style>
  <w:style w:type="paragraph" w:styleId="af0">
    <w:name w:val="List"/>
    <w:basedOn w:val="ae"/>
    <w:semiHidden/>
    <w:unhideWhenUsed/>
    <w:rsid w:val="00C23E20"/>
    <w:rPr>
      <w:rFonts w:cs="Tahoma"/>
    </w:rPr>
  </w:style>
  <w:style w:type="paragraph" w:styleId="af1">
    <w:name w:val="Subtitle"/>
    <w:basedOn w:val="a"/>
    <w:next w:val="a"/>
    <w:link w:val="af2"/>
    <w:qFormat/>
    <w:rsid w:val="00C23E20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2">
    <w:name w:val="Подзаголовок Знак"/>
    <w:basedOn w:val="a0"/>
    <w:link w:val="af1"/>
    <w:rsid w:val="00C23E20"/>
    <w:rPr>
      <w:rFonts w:ascii="Cambria" w:eastAsia="Times New Roman" w:hAnsi="Cambria" w:cs="Times New Roman"/>
      <w:sz w:val="24"/>
      <w:szCs w:val="24"/>
      <w:lang w:eastAsia="ru-RU"/>
    </w:rPr>
  </w:style>
  <w:style w:type="paragraph" w:styleId="af3">
    <w:name w:val="Title"/>
    <w:basedOn w:val="a"/>
    <w:next w:val="af1"/>
    <w:link w:val="14"/>
    <w:qFormat/>
    <w:rsid w:val="00C23E20"/>
    <w:pPr>
      <w:widowControl/>
      <w:autoSpaceDE/>
      <w:autoSpaceDN/>
      <w:adjustRightInd/>
      <w:jc w:val="center"/>
    </w:pPr>
    <w:rPr>
      <w:b/>
      <w:sz w:val="28"/>
      <w:lang w:eastAsia="ar-SA"/>
    </w:rPr>
  </w:style>
  <w:style w:type="character" w:customStyle="1" w:styleId="af4">
    <w:name w:val="Название Знак"/>
    <w:basedOn w:val="a0"/>
    <w:rsid w:val="00C23E2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5">
    <w:name w:val="Body Text Indent"/>
    <w:basedOn w:val="a"/>
    <w:link w:val="af6"/>
    <w:semiHidden/>
    <w:unhideWhenUsed/>
    <w:rsid w:val="00C23E20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f6">
    <w:name w:val="Основной текст с отступом Знак"/>
    <w:basedOn w:val="a0"/>
    <w:link w:val="af5"/>
    <w:semiHidden/>
    <w:rsid w:val="00C23E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10"/>
    <w:uiPriority w:val="99"/>
    <w:semiHidden/>
    <w:unhideWhenUsed/>
    <w:rsid w:val="00C23E20"/>
    <w:pPr>
      <w:widowControl/>
      <w:overflowPunct w:val="0"/>
      <w:autoSpaceDN/>
      <w:adjustRightInd/>
      <w:spacing w:after="120" w:line="480" w:lineRule="auto"/>
      <w:ind w:left="283"/>
    </w:pPr>
    <w:rPr>
      <w:rFonts w:ascii="Courier New" w:hAnsi="Courier New"/>
      <w:sz w:val="22"/>
      <w:lang w:eastAsia="ar-SA"/>
    </w:rPr>
  </w:style>
  <w:style w:type="character" w:customStyle="1" w:styleId="22">
    <w:name w:val="Основной текст с отступом 2 Знак"/>
    <w:basedOn w:val="a0"/>
    <w:uiPriority w:val="99"/>
    <w:semiHidden/>
    <w:rsid w:val="00C23E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C23E20"/>
    <w:pPr>
      <w:widowControl/>
      <w:overflowPunct w:val="0"/>
      <w:autoSpaceDN/>
      <w:adjustRightInd/>
    </w:pPr>
    <w:rPr>
      <w:rFonts w:ascii="Tahoma" w:hAnsi="Tahoma" w:cs="Tahoma"/>
      <w:sz w:val="16"/>
      <w:szCs w:val="16"/>
      <w:lang w:eastAsia="ar-SA"/>
    </w:rPr>
  </w:style>
  <w:style w:type="character" w:customStyle="1" w:styleId="af8">
    <w:name w:val="Текст выноски Знак"/>
    <w:basedOn w:val="a0"/>
    <w:link w:val="af7"/>
    <w:uiPriority w:val="99"/>
    <w:semiHidden/>
    <w:rsid w:val="00C23E20"/>
    <w:rPr>
      <w:rFonts w:ascii="Tahoma" w:eastAsia="Times New Roman" w:hAnsi="Tahoma" w:cs="Tahoma"/>
      <w:sz w:val="16"/>
      <w:szCs w:val="16"/>
      <w:lang w:eastAsia="ar-SA"/>
    </w:rPr>
  </w:style>
  <w:style w:type="paragraph" w:styleId="af9">
    <w:name w:val="Revision"/>
    <w:semiHidden/>
    <w:rsid w:val="00C23E20"/>
    <w:pPr>
      <w:suppressAutoHyphens/>
      <w:spacing w:after="0" w:line="240" w:lineRule="auto"/>
    </w:pPr>
    <w:rPr>
      <w:rFonts w:ascii="Courier New" w:eastAsia="Arial" w:hAnsi="Courier New" w:cs="Times New Roman"/>
      <w:szCs w:val="20"/>
      <w:lang w:eastAsia="ar-SA"/>
    </w:rPr>
  </w:style>
  <w:style w:type="character" w:customStyle="1" w:styleId="afa">
    <w:name w:val="Основной текст_"/>
    <w:link w:val="33"/>
    <w:locked/>
    <w:rsid w:val="00C23E20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33">
    <w:name w:val="Основной текст3"/>
    <w:basedOn w:val="a"/>
    <w:link w:val="afa"/>
    <w:rsid w:val="00C23E20"/>
    <w:pPr>
      <w:shd w:val="clear" w:color="auto" w:fill="FFFFFF"/>
      <w:autoSpaceDE/>
      <w:autoSpaceDN/>
      <w:adjustRightInd/>
      <w:spacing w:line="322" w:lineRule="exact"/>
      <w:jc w:val="center"/>
    </w:pPr>
    <w:rPr>
      <w:spacing w:val="1"/>
      <w:sz w:val="25"/>
      <w:szCs w:val="25"/>
      <w:lang w:eastAsia="en-US"/>
    </w:rPr>
  </w:style>
  <w:style w:type="character" w:customStyle="1" w:styleId="5">
    <w:name w:val="Основной текст (5)_"/>
    <w:link w:val="50"/>
    <w:locked/>
    <w:rsid w:val="00C23E20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23E20"/>
    <w:pPr>
      <w:shd w:val="clear" w:color="auto" w:fill="FFFFFF"/>
      <w:autoSpaceDE/>
      <w:autoSpaceDN/>
      <w:adjustRightInd/>
      <w:spacing w:line="322" w:lineRule="exact"/>
      <w:ind w:firstLine="560"/>
      <w:jc w:val="both"/>
    </w:pPr>
    <w:rPr>
      <w:i/>
      <w:iCs/>
      <w:spacing w:val="2"/>
      <w:sz w:val="25"/>
      <w:szCs w:val="25"/>
      <w:lang w:eastAsia="en-US"/>
    </w:rPr>
  </w:style>
  <w:style w:type="paragraph" w:customStyle="1" w:styleId="211">
    <w:name w:val="Основной текст с отступом 21"/>
    <w:basedOn w:val="a"/>
    <w:rsid w:val="00C23E20"/>
    <w:pPr>
      <w:widowControl/>
      <w:overflowPunct w:val="0"/>
      <w:autoSpaceDN/>
      <w:adjustRightInd/>
      <w:spacing w:after="120" w:line="480" w:lineRule="auto"/>
      <w:ind w:left="283"/>
    </w:pPr>
    <w:rPr>
      <w:rFonts w:ascii="Courier New" w:hAnsi="Courier New"/>
      <w:sz w:val="22"/>
      <w:lang w:eastAsia="ar-SA"/>
    </w:rPr>
  </w:style>
  <w:style w:type="paragraph" w:customStyle="1" w:styleId="article">
    <w:name w:val="article"/>
    <w:basedOn w:val="a"/>
    <w:uiPriority w:val="99"/>
    <w:rsid w:val="00C23E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KGK9">
    <w:name w:val="1KG=K9"/>
    <w:uiPriority w:val="99"/>
    <w:rsid w:val="00C23E20"/>
    <w:pPr>
      <w:widowControl w:val="0"/>
      <w:spacing w:after="0" w:line="240" w:lineRule="auto"/>
    </w:pPr>
    <w:rPr>
      <w:rFonts w:ascii="MS Sans Serif" w:eastAsia="Times New Roman" w:hAnsi="MS Sans Serif" w:cs="Times New Roman"/>
      <w:sz w:val="24"/>
      <w:szCs w:val="20"/>
      <w:lang w:eastAsia="ru-RU"/>
    </w:rPr>
  </w:style>
  <w:style w:type="paragraph" w:customStyle="1" w:styleId="afb">
    <w:name w:val="Заголовок"/>
    <w:basedOn w:val="a"/>
    <w:next w:val="ae"/>
    <w:rsid w:val="00C23E20"/>
    <w:pPr>
      <w:keepNext/>
      <w:widowControl/>
      <w:overflowPunct w:val="0"/>
      <w:autoSpaceDN/>
      <w:adjustRightInd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5">
    <w:name w:val="Название1"/>
    <w:basedOn w:val="a"/>
    <w:rsid w:val="00C23E20"/>
    <w:pPr>
      <w:widowControl/>
      <w:suppressLineNumbers/>
      <w:overflowPunct w:val="0"/>
      <w:autoSpaceDN/>
      <w:adjustRightInd/>
      <w:spacing w:before="120" w:after="120"/>
    </w:pPr>
    <w:rPr>
      <w:rFonts w:ascii="Courier New" w:hAnsi="Courier New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23E20"/>
    <w:pPr>
      <w:widowControl/>
      <w:suppressLineNumbers/>
      <w:overflowPunct w:val="0"/>
      <w:autoSpaceDN/>
      <w:adjustRightInd/>
    </w:pPr>
    <w:rPr>
      <w:rFonts w:ascii="Courier New" w:hAnsi="Courier New" w:cs="Tahoma"/>
      <w:sz w:val="22"/>
      <w:lang w:eastAsia="ar-SA"/>
    </w:rPr>
  </w:style>
  <w:style w:type="paragraph" w:customStyle="1" w:styleId="212">
    <w:name w:val="Основной текст 21"/>
    <w:basedOn w:val="a"/>
    <w:rsid w:val="00C23E20"/>
    <w:pPr>
      <w:widowControl/>
      <w:overflowPunct w:val="0"/>
      <w:autoSpaceDN/>
      <w:adjustRightInd/>
      <w:spacing w:after="120" w:line="480" w:lineRule="auto"/>
    </w:pPr>
    <w:rPr>
      <w:rFonts w:ascii="Courier New" w:hAnsi="Courier New"/>
      <w:sz w:val="22"/>
      <w:lang w:eastAsia="ar-SA"/>
    </w:rPr>
  </w:style>
  <w:style w:type="paragraph" w:customStyle="1" w:styleId="afc">
    <w:name w:val="Содержимое таблицы"/>
    <w:basedOn w:val="a"/>
    <w:rsid w:val="00C23E20"/>
    <w:pPr>
      <w:widowControl/>
      <w:suppressLineNumbers/>
      <w:overflowPunct w:val="0"/>
      <w:autoSpaceDN/>
      <w:adjustRightInd/>
    </w:pPr>
    <w:rPr>
      <w:rFonts w:ascii="Courier New" w:hAnsi="Courier New"/>
      <w:sz w:val="22"/>
      <w:lang w:eastAsia="ar-SA"/>
    </w:rPr>
  </w:style>
  <w:style w:type="paragraph" w:customStyle="1" w:styleId="afd">
    <w:name w:val="Заголовок таблицы"/>
    <w:basedOn w:val="afc"/>
    <w:rsid w:val="00C23E20"/>
    <w:pPr>
      <w:jc w:val="center"/>
    </w:pPr>
    <w:rPr>
      <w:b/>
      <w:bCs/>
    </w:rPr>
  </w:style>
  <w:style w:type="paragraph" w:customStyle="1" w:styleId="afe">
    <w:name w:val="Содержимое врезки"/>
    <w:basedOn w:val="ae"/>
    <w:rsid w:val="00C23E20"/>
  </w:style>
  <w:style w:type="paragraph" w:customStyle="1" w:styleId="17">
    <w:name w:val="Основной текст1"/>
    <w:basedOn w:val="a"/>
    <w:rsid w:val="00C23E20"/>
    <w:pPr>
      <w:autoSpaceDE/>
      <w:autoSpaceDN/>
      <w:adjustRightInd/>
      <w:spacing w:line="298" w:lineRule="exact"/>
      <w:ind w:right="58"/>
      <w:jc w:val="center"/>
    </w:pPr>
    <w:rPr>
      <w:spacing w:val="-1"/>
      <w:sz w:val="24"/>
      <w:szCs w:val="24"/>
    </w:rPr>
  </w:style>
  <w:style w:type="character" w:customStyle="1" w:styleId="34">
    <w:name w:val="Подпись к картинке (3)_"/>
    <w:link w:val="35"/>
    <w:locked/>
    <w:rsid w:val="00C23E20"/>
    <w:rPr>
      <w:rFonts w:ascii="Times New Roman" w:eastAsia="Times New Roman" w:hAnsi="Times New Roman" w:cs="Times New Roman"/>
      <w:b/>
      <w:bCs/>
      <w:spacing w:val="-1"/>
      <w:sz w:val="16"/>
      <w:szCs w:val="16"/>
      <w:shd w:val="clear" w:color="auto" w:fill="FFFFFF"/>
      <w:lang w:val="en-US"/>
    </w:rPr>
  </w:style>
  <w:style w:type="paragraph" w:customStyle="1" w:styleId="35">
    <w:name w:val="Подпись к картинке (3)"/>
    <w:basedOn w:val="a"/>
    <w:link w:val="34"/>
    <w:rsid w:val="00C23E20"/>
    <w:pPr>
      <w:shd w:val="clear" w:color="auto" w:fill="FFFFFF"/>
      <w:autoSpaceDE/>
      <w:autoSpaceDN/>
      <w:adjustRightInd/>
      <w:spacing w:line="0" w:lineRule="atLeast"/>
    </w:pPr>
    <w:rPr>
      <w:b/>
      <w:bCs/>
      <w:spacing w:val="-1"/>
      <w:sz w:val="16"/>
      <w:szCs w:val="16"/>
      <w:lang w:val="en-US" w:eastAsia="en-US"/>
    </w:rPr>
  </w:style>
  <w:style w:type="character" w:customStyle="1" w:styleId="8">
    <w:name w:val="Заголовок №8_"/>
    <w:link w:val="80"/>
    <w:locked/>
    <w:rsid w:val="00C23E20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80">
    <w:name w:val="Заголовок №8"/>
    <w:basedOn w:val="a"/>
    <w:link w:val="8"/>
    <w:rsid w:val="00C23E20"/>
    <w:pPr>
      <w:shd w:val="clear" w:color="auto" w:fill="FFFFFF"/>
      <w:autoSpaceDE/>
      <w:autoSpaceDN/>
      <w:adjustRightInd/>
      <w:spacing w:before="240" w:after="240" w:line="0" w:lineRule="atLeast"/>
      <w:jc w:val="center"/>
      <w:outlineLvl w:val="7"/>
    </w:pPr>
    <w:rPr>
      <w:b/>
      <w:bCs/>
      <w:spacing w:val="2"/>
      <w:sz w:val="22"/>
      <w:szCs w:val="22"/>
      <w:lang w:eastAsia="en-US"/>
    </w:rPr>
  </w:style>
  <w:style w:type="character" w:customStyle="1" w:styleId="6">
    <w:name w:val="Основной текст (6)_"/>
    <w:link w:val="60"/>
    <w:locked/>
    <w:rsid w:val="00C23E20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23E20"/>
    <w:pPr>
      <w:shd w:val="clear" w:color="auto" w:fill="FFFFFF"/>
      <w:autoSpaceDE/>
      <w:autoSpaceDN/>
      <w:adjustRightInd/>
      <w:spacing w:before="420" w:line="298" w:lineRule="exact"/>
      <w:jc w:val="both"/>
    </w:pPr>
    <w:rPr>
      <w:i/>
      <w:iCs/>
      <w:spacing w:val="-2"/>
      <w:sz w:val="22"/>
      <w:szCs w:val="22"/>
      <w:lang w:eastAsia="en-US"/>
    </w:rPr>
  </w:style>
  <w:style w:type="character" w:customStyle="1" w:styleId="120">
    <w:name w:val="Заголовок №1 (2)_"/>
    <w:link w:val="121"/>
    <w:locked/>
    <w:rsid w:val="00C23E2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C23E20"/>
    <w:pPr>
      <w:shd w:val="clear" w:color="auto" w:fill="FFFFFF"/>
      <w:autoSpaceDE/>
      <w:autoSpaceDN/>
      <w:adjustRightInd/>
      <w:spacing w:before="4800" w:after="240" w:line="643" w:lineRule="exact"/>
      <w:jc w:val="center"/>
      <w:outlineLvl w:val="0"/>
    </w:pPr>
    <w:rPr>
      <w:b/>
      <w:bCs/>
      <w:sz w:val="25"/>
      <w:szCs w:val="25"/>
      <w:lang w:eastAsia="en-US"/>
    </w:rPr>
  </w:style>
  <w:style w:type="character" w:customStyle="1" w:styleId="23">
    <w:name w:val="Основной текст (2)_"/>
    <w:link w:val="24"/>
    <w:locked/>
    <w:rsid w:val="00C23E2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23E20"/>
    <w:pPr>
      <w:shd w:val="clear" w:color="auto" w:fill="FFFFFF"/>
      <w:autoSpaceDE/>
      <w:autoSpaceDN/>
      <w:adjustRightInd/>
      <w:spacing w:before="600" w:after="900" w:line="322" w:lineRule="exact"/>
    </w:pPr>
    <w:rPr>
      <w:b/>
      <w:bCs/>
      <w:sz w:val="25"/>
      <w:szCs w:val="25"/>
      <w:lang w:eastAsia="en-US"/>
    </w:rPr>
  </w:style>
  <w:style w:type="character" w:customStyle="1" w:styleId="25">
    <w:name w:val="Заголовок №2_"/>
    <w:link w:val="26"/>
    <w:locked/>
    <w:rsid w:val="00C23E2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6">
    <w:name w:val="Заголовок №2"/>
    <w:basedOn w:val="a"/>
    <w:link w:val="25"/>
    <w:rsid w:val="00C23E20"/>
    <w:pPr>
      <w:shd w:val="clear" w:color="auto" w:fill="FFFFFF"/>
      <w:autoSpaceDE/>
      <w:autoSpaceDN/>
      <w:adjustRightInd/>
      <w:spacing w:line="322" w:lineRule="exact"/>
      <w:outlineLvl w:val="1"/>
    </w:pPr>
    <w:rPr>
      <w:b/>
      <w:bCs/>
      <w:sz w:val="25"/>
      <w:szCs w:val="25"/>
      <w:lang w:eastAsia="en-US"/>
    </w:rPr>
  </w:style>
  <w:style w:type="character" w:customStyle="1" w:styleId="0pt">
    <w:name w:val="Основной текст + Интервал 0 pt"/>
    <w:rsid w:val="00C23E20"/>
    <w:rPr>
      <w:rFonts w:ascii="Times New Roman" w:eastAsia="Times New Roman" w:hAnsi="Times New Roman" w:cs="Times New Roman" w:hint="default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50pt">
    <w:name w:val="Основной текст (5) + Интервал 0 pt"/>
    <w:rsid w:val="00C23E20"/>
    <w:rPr>
      <w:rFonts w:ascii="Times New Roman" w:eastAsia="Times New Roman" w:hAnsi="Times New Roman" w:cs="Times New Roman" w:hint="default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11">
    <w:name w:val="Основной текст с отступом 3 Знак1"/>
    <w:uiPriority w:val="99"/>
    <w:semiHidden/>
    <w:locked/>
    <w:rsid w:val="00C23E20"/>
    <w:rPr>
      <w:rFonts w:ascii="Courier New" w:eastAsia="Times New Roman" w:hAnsi="Courier New" w:cs="Times New Roman"/>
      <w:sz w:val="16"/>
      <w:szCs w:val="16"/>
      <w:lang w:eastAsia="ar-SA"/>
    </w:rPr>
  </w:style>
  <w:style w:type="character" w:customStyle="1" w:styleId="14">
    <w:name w:val="Название Знак1"/>
    <w:link w:val="af3"/>
    <w:locked/>
    <w:rsid w:val="00C23E2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13">
    <w:name w:val="Нижний колонтитул Знак1"/>
    <w:link w:val="ac"/>
    <w:uiPriority w:val="99"/>
    <w:semiHidden/>
    <w:locked/>
    <w:rsid w:val="00C23E20"/>
    <w:rPr>
      <w:rFonts w:ascii="Courier New" w:eastAsia="Times New Roman" w:hAnsi="Courier New" w:cs="Times New Roman"/>
      <w:szCs w:val="20"/>
      <w:lang w:eastAsia="ar-SA"/>
    </w:rPr>
  </w:style>
  <w:style w:type="character" w:customStyle="1" w:styleId="210">
    <w:name w:val="Основной текст с отступом 2 Знак1"/>
    <w:link w:val="21"/>
    <w:uiPriority w:val="99"/>
    <w:semiHidden/>
    <w:locked/>
    <w:rsid w:val="00C23E20"/>
    <w:rPr>
      <w:rFonts w:ascii="Courier New" w:eastAsia="Times New Roman" w:hAnsi="Courier New" w:cs="Times New Roman"/>
      <w:szCs w:val="20"/>
      <w:lang w:eastAsia="ar-SA"/>
    </w:rPr>
  </w:style>
  <w:style w:type="character" w:customStyle="1" w:styleId="WW8Num1z0">
    <w:name w:val="WW8Num1z0"/>
    <w:rsid w:val="00C23E20"/>
    <w:rPr>
      <w:rFonts w:ascii="Symbol" w:hAnsi="Symbol" w:hint="default"/>
      <w:sz w:val="22"/>
    </w:rPr>
  </w:style>
  <w:style w:type="character" w:customStyle="1" w:styleId="WW8Num2z0">
    <w:name w:val="WW8Num2z0"/>
    <w:rsid w:val="00C23E20"/>
    <w:rPr>
      <w:color w:val="000000"/>
    </w:rPr>
  </w:style>
  <w:style w:type="character" w:customStyle="1" w:styleId="WW8Num6z0">
    <w:name w:val="WW8Num6z0"/>
    <w:rsid w:val="00C23E20"/>
    <w:rPr>
      <w:rFonts w:ascii="Times New Roman" w:eastAsia="Times New Roman" w:hAnsi="Times New Roman" w:cs="Times New Roman" w:hint="default"/>
    </w:rPr>
  </w:style>
  <w:style w:type="character" w:customStyle="1" w:styleId="WW8Num10z0">
    <w:name w:val="WW8Num10z0"/>
    <w:rsid w:val="00C23E20"/>
    <w:rPr>
      <w:color w:val="000000"/>
    </w:rPr>
  </w:style>
  <w:style w:type="character" w:customStyle="1" w:styleId="WW8Num14z0">
    <w:name w:val="WW8Num14z0"/>
    <w:rsid w:val="00C23E20"/>
    <w:rPr>
      <w:rFonts w:ascii="Courier New" w:eastAsia="Times New Roman" w:hAnsi="Courier New" w:cs="Courier New" w:hint="default"/>
      <w:b w:val="0"/>
      <w:bCs w:val="0"/>
      <w:sz w:val="16"/>
    </w:rPr>
  </w:style>
  <w:style w:type="character" w:customStyle="1" w:styleId="WW8Num16z0">
    <w:name w:val="WW8Num16z0"/>
    <w:rsid w:val="00C23E20"/>
    <w:rPr>
      <w:rFonts w:ascii="Times New Roman" w:eastAsia="Times New Roman" w:hAnsi="Times New Roman" w:cs="Times New Roman" w:hint="default"/>
    </w:rPr>
  </w:style>
  <w:style w:type="character" w:customStyle="1" w:styleId="WW8Num17z0">
    <w:name w:val="WW8Num17z0"/>
    <w:rsid w:val="00C23E20"/>
    <w:rPr>
      <w:rFonts w:ascii="Times New Roman" w:eastAsia="Times New Roman" w:hAnsi="Times New Roman" w:cs="Times New Roman" w:hint="default"/>
      <w:b w:val="0"/>
      <w:bCs w:val="0"/>
      <w:sz w:val="22"/>
    </w:rPr>
  </w:style>
  <w:style w:type="character" w:customStyle="1" w:styleId="WW8Num22z0">
    <w:name w:val="WW8Num22z0"/>
    <w:rsid w:val="00C23E20"/>
    <w:rPr>
      <w:rFonts w:ascii="Times New Roman" w:hAnsi="Times New Roman" w:cs="Times New Roman" w:hint="default"/>
      <w:sz w:val="24"/>
    </w:rPr>
  </w:style>
  <w:style w:type="character" w:customStyle="1" w:styleId="WW8Num24z0">
    <w:name w:val="WW8Num24z0"/>
    <w:rsid w:val="00C23E20"/>
    <w:rPr>
      <w:rFonts w:ascii="Symbol" w:hAnsi="Symbol" w:hint="default"/>
    </w:rPr>
  </w:style>
  <w:style w:type="character" w:customStyle="1" w:styleId="WW8Num24z1">
    <w:name w:val="WW8Num24z1"/>
    <w:rsid w:val="00C23E20"/>
    <w:rPr>
      <w:rFonts w:ascii="Courier New" w:hAnsi="Courier New" w:cs="Courier New" w:hint="default"/>
    </w:rPr>
  </w:style>
  <w:style w:type="character" w:customStyle="1" w:styleId="WW8Num24z2">
    <w:name w:val="WW8Num24z2"/>
    <w:rsid w:val="00C23E20"/>
    <w:rPr>
      <w:rFonts w:ascii="Wingdings" w:hAnsi="Wingdings" w:hint="default"/>
    </w:rPr>
  </w:style>
  <w:style w:type="character" w:customStyle="1" w:styleId="WW8Num30z0">
    <w:name w:val="WW8Num30z0"/>
    <w:rsid w:val="00C23E20"/>
    <w:rPr>
      <w:rFonts w:ascii="Times New Roman" w:hAnsi="Times New Roman" w:cs="Times New Roman" w:hint="default"/>
      <w:sz w:val="24"/>
    </w:rPr>
  </w:style>
  <w:style w:type="character" w:customStyle="1" w:styleId="WW8Num35z0">
    <w:name w:val="WW8Num35z0"/>
    <w:rsid w:val="00C23E20"/>
    <w:rPr>
      <w:rFonts w:ascii="Times New Roman" w:eastAsia="Arial Unicode MS" w:hAnsi="Times New Roman" w:cs="Times New Roman" w:hint="default"/>
      <w:b/>
      <w:bCs w:val="0"/>
      <w:sz w:val="24"/>
    </w:rPr>
  </w:style>
  <w:style w:type="character" w:customStyle="1" w:styleId="WW8Num37z0">
    <w:name w:val="WW8Num37z0"/>
    <w:rsid w:val="00C23E20"/>
    <w:rPr>
      <w:rFonts w:ascii="Times New Roman" w:eastAsia="Times New Roman" w:hAnsi="Times New Roman" w:cs="Times New Roman" w:hint="default"/>
    </w:rPr>
  </w:style>
  <w:style w:type="character" w:customStyle="1" w:styleId="WW8Num43z0">
    <w:name w:val="WW8Num43z0"/>
    <w:rsid w:val="00C23E20"/>
    <w:rPr>
      <w:b/>
      <w:bCs w:val="0"/>
    </w:rPr>
  </w:style>
  <w:style w:type="character" w:customStyle="1" w:styleId="18">
    <w:name w:val="Основной шрифт абзаца1"/>
    <w:rsid w:val="00C23E20"/>
  </w:style>
  <w:style w:type="character" w:customStyle="1" w:styleId="aff">
    <w:name w:val="Символ сноски"/>
    <w:rsid w:val="00C23E20"/>
    <w:rPr>
      <w:vertAlign w:val="superscript"/>
    </w:rPr>
  </w:style>
  <w:style w:type="character" w:customStyle="1" w:styleId="27">
    <w:name w:val="Основной текст 2 Знак"/>
    <w:rsid w:val="00C23E20"/>
    <w:rPr>
      <w:rFonts w:ascii="Courier New" w:hAnsi="Courier New" w:cs="Courier New" w:hint="default"/>
      <w:sz w:val="22"/>
    </w:rPr>
  </w:style>
  <w:style w:type="character" w:customStyle="1" w:styleId="aff0">
    <w:name w:val="Основной текст + Полужирный"/>
    <w:aliases w:val="Интервал 0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6">
    <w:name w:val="Основной текст (3)"/>
    <w:rsid w:val="00C23E2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31pt">
    <w:name w:val="Подпись к картинке (3) + Интервал 1 pt"/>
    <w:rsid w:val="00C23E20"/>
    <w:rPr>
      <w:rFonts w:ascii="Times New Roman" w:eastAsia="Times New Roman" w:hAnsi="Times New Roman" w:cs="Times New Roman" w:hint="default"/>
      <w:b/>
      <w:bCs/>
      <w:color w:val="000000"/>
      <w:spacing w:val="20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60pt">
    <w:name w:val="Основной текст (6) + Интервал 0 pt"/>
    <w:rsid w:val="00C23E20"/>
    <w:rPr>
      <w:rFonts w:ascii="Times New Roman" w:eastAsia="Times New Roman" w:hAnsi="Times New Roman" w:cs="Times New Roman" w:hint="default"/>
      <w:i/>
      <w:iCs/>
      <w:color w:val="000000"/>
      <w:spacing w:val="-5"/>
      <w:w w:val="100"/>
      <w:position w:val="0"/>
      <w:shd w:val="clear" w:color="auto" w:fill="FFFFFF"/>
      <w:lang w:val="ru-RU"/>
    </w:rPr>
  </w:style>
  <w:style w:type="character" w:customStyle="1" w:styleId="1213pt">
    <w:name w:val="Заголовок №1 (2) + 13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51">
    <w:name w:val="Основной текст (5) + Не курсив"/>
    <w:rsid w:val="00C23E20"/>
    <w:rPr>
      <w:rFonts w:ascii="Times New Roman" w:eastAsia="Times New Roman" w:hAnsi="Times New Roman" w:cs="Times New Roman" w:hint="default"/>
      <w:i/>
      <w:i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13pt">
    <w:name w:val="Заголовок №2 + 13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13pt0">
    <w:name w:val="Основной текст (2) + 13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">
    <w:name w:val="Основной текст (4)"/>
    <w:rsid w:val="00C23E20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5"/>
      <w:szCs w:val="25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C23E20"/>
  </w:style>
  <w:style w:type="paragraph" w:styleId="aff1">
    <w:name w:val="No Spacing"/>
    <w:uiPriority w:val="1"/>
    <w:qFormat/>
    <w:rsid w:val="00E3518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0">
    <w:name w:val="Style10"/>
    <w:basedOn w:val="a"/>
    <w:uiPriority w:val="99"/>
    <w:rsid w:val="00E11C3B"/>
    <w:rPr>
      <w:sz w:val="24"/>
      <w:szCs w:val="24"/>
    </w:rPr>
  </w:style>
  <w:style w:type="paragraph" w:customStyle="1" w:styleId="312">
    <w:name w:val="Заголовок 31"/>
    <w:basedOn w:val="a"/>
    <w:next w:val="a"/>
    <w:uiPriority w:val="9"/>
    <w:semiHidden/>
    <w:unhideWhenUsed/>
    <w:qFormat/>
    <w:rsid w:val="00B07DA4"/>
    <w:pPr>
      <w:keepNext/>
      <w:keepLines/>
      <w:widowControl/>
      <w:autoSpaceDE/>
      <w:autoSpaceDN/>
      <w:adjustRightInd/>
      <w:spacing w:before="40" w:line="259" w:lineRule="auto"/>
      <w:outlineLvl w:val="2"/>
    </w:pPr>
    <w:rPr>
      <w:rFonts w:ascii="Calibri Light" w:hAnsi="Calibri Light"/>
      <w:color w:val="1F4D78"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07DA4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313">
    <w:name w:val="Заголовок 3 Знак1"/>
    <w:basedOn w:val="a0"/>
    <w:uiPriority w:val="9"/>
    <w:semiHidden/>
    <w:rsid w:val="00B07D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5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3D975-F357-44CE-B974-4000B0492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1219</TotalTime>
  <Pages>10</Pages>
  <Words>2398</Words>
  <Characters>13670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Ивасева Елена Сергеевна</dc:creator>
  <cp:lastModifiedBy>Солтис Анастасия Владимировна</cp:lastModifiedBy>
  <cp:revision>75</cp:revision>
  <cp:lastPrinted>2023-12-15T07:59:00Z</cp:lastPrinted>
  <dcterms:created xsi:type="dcterms:W3CDTF">2019-04-16T12:29:00Z</dcterms:created>
  <dcterms:modified xsi:type="dcterms:W3CDTF">2023-12-15T07:59:00Z</dcterms:modified>
</cp:coreProperties>
</file>